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33C4" w:rsidRDefault="00A66183">
      <w:pPr>
        <w:pStyle w:val="a5"/>
        <w:widowControl/>
        <w:spacing w:beforeAutospacing="0" w:afterAutospacing="0" w:line="490" w:lineRule="exact"/>
        <w:ind w:firstLineChars="100" w:firstLine="480"/>
        <w:jc w:val="both"/>
        <w:outlineLvl w:val="0"/>
        <w:rPr>
          <w:rStyle w:val="a6"/>
          <w:rFonts w:ascii="黑体" w:eastAsia="黑体" w:hAnsi="宋体" w:cs="宋体"/>
          <w:b w:val="0"/>
          <w:sz w:val="48"/>
          <w:szCs w:val="48"/>
        </w:rPr>
      </w:pPr>
      <w:r>
        <w:rPr>
          <w:rStyle w:val="a6"/>
          <w:rFonts w:ascii="黑体" w:eastAsia="黑体" w:hAnsi="宋体" w:cs="宋体" w:hint="eastAsia"/>
          <w:b w:val="0"/>
          <w:sz w:val="48"/>
          <w:szCs w:val="48"/>
        </w:rPr>
        <w:t>湖北科技职业学院学生违纪处分办法</w:t>
      </w:r>
    </w:p>
    <w:p w:rsidR="003A33C4" w:rsidRDefault="00A66183">
      <w:pPr>
        <w:pStyle w:val="a5"/>
        <w:widowControl/>
        <w:spacing w:beforeAutospacing="0" w:afterAutospacing="0" w:line="490" w:lineRule="exact"/>
        <w:ind w:leftChars="1550" w:left="4209" w:hangingChars="300" w:hanging="954"/>
        <w:jc w:val="both"/>
        <w:outlineLvl w:val="0"/>
        <w:rPr>
          <w:rStyle w:val="a6"/>
          <w:rFonts w:ascii="黑体" w:eastAsia="黑体" w:hAnsi="宋体" w:cs="宋体"/>
          <w:b w:val="0"/>
          <w:sz w:val="36"/>
          <w:szCs w:val="36"/>
        </w:rPr>
      </w:pPr>
      <w:r>
        <w:rPr>
          <w:rFonts w:ascii="方正小标宋简体" w:eastAsia="方正小标宋简体" w:hAnsi="方正小标宋简体" w:cs="方正小标宋简体" w:hint="eastAsia"/>
          <w:spacing w:val="-1"/>
          <w:sz w:val="32"/>
          <w:szCs w:val="32"/>
        </w:rPr>
        <w:t>(</w:t>
      </w:r>
      <w:r w:rsidR="005E1DF4">
        <w:rPr>
          <w:rFonts w:ascii="宋体" w:hAnsi="宋体" w:cs="宋体" w:hint="eastAsia"/>
          <w:sz w:val="28"/>
          <w:szCs w:val="28"/>
        </w:rPr>
        <w:t>征求意见稿</w:t>
      </w:r>
      <w:r>
        <w:rPr>
          <w:rStyle w:val="a6"/>
          <w:rFonts w:ascii="黑体" w:eastAsia="黑体" w:hAnsi="宋体" w:cs="宋体" w:hint="eastAsia"/>
          <w:b w:val="0"/>
          <w:sz w:val="36"/>
          <w:szCs w:val="36"/>
        </w:rPr>
        <w:t>)</w:t>
      </w:r>
    </w:p>
    <w:p w:rsidR="003A33C4" w:rsidRDefault="003A33C4">
      <w:pPr>
        <w:pStyle w:val="a5"/>
        <w:widowControl/>
        <w:spacing w:beforeAutospacing="0" w:afterAutospacing="0" w:line="480" w:lineRule="exact"/>
        <w:jc w:val="center"/>
        <w:rPr>
          <w:rFonts w:ascii="黑体" w:eastAsia="黑体" w:hAnsi="黑体" w:cs="黑体"/>
          <w:spacing w:val="-1"/>
          <w:sz w:val="32"/>
          <w:szCs w:val="32"/>
        </w:rPr>
      </w:pPr>
    </w:p>
    <w:p w:rsidR="003A33C4" w:rsidRDefault="00A66183">
      <w:pPr>
        <w:pStyle w:val="a5"/>
        <w:widowControl/>
        <w:spacing w:beforeAutospacing="0" w:afterAutospacing="0" w:line="490" w:lineRule="exact"/>
        <w:ind w:firstLineChars="950" w:firstLine="3021"/>
        <w:rPr>
          <w:rFonts w:ascii="黑体" w:eastAsia="黑体" w:hAnsi="黑体" w:cs="黑体"/>
          <w:spacing w:val="-1"/>
          <w:sz w:val="32"/>
          <w:szCs w:val="32"/>
        </w:rPr>
      </w:pPr>
      <w:r>
        <w:rPr>
          <w:rFonts w:ascii="黑体" w:eastAsia="黑体" w:hAnsi="黑体" w:cs="黑体" w:hint="eastAsia"/>
          <w:spacing w:val="-1"/>
          <w:sz w:val="32"/>
          <w:szCs w:val="32"/>
        </w:rPr>
        <w:t>第一章</w:t>
      </w:r>
      <w:r>
        <w:rPr>
          <w:rFonts w:ascii="黑体" w:eastAsia="黑体" w:hAnsi="黑体" w:cs="黑体" w:hint="eastAsia"/>
          <w:spacing w:val="-1"/>
          <w:sz w:val="32"/>
          <w:szCs w:val="32"/>
        </w:rPr>
        <w:t xml:space="preserve"> </w:t>
      </w:r>
      <w:r>
        <w:rPr>
          <w:rFonts w:ascii="黑体" w:eastAsia="黑体" w:hAnsi="黑体" w:cs="黑体" w:hint="eastAsia"/>
          <w:spacing w:val="-1"/>
          <w:sz w:val="32"/>
          <w:szCs w:val="32"/>
        </w:rPr>
        <w:t>总则</w:t>
      </w:r>
    </w:p>
    <w:p w:rsidR="003A33C4" w:rsidRDefault="003A33C4" w:rsidP="005E1DF4">
      <w:pPr>
        <w:pStyle w:val="a5"/>
        <w:widowControl/>
        <w:spacing w:beforeAutospacing="0" w:afterAutospacing="0" w:line="490" w:lineRule="exact"/>
        <w:ind w:firstLineChars="200" w:firstLine="638"/>
        <w:jc w:val="both"/>
        <w:rPr>
          <w:rFonts w:ascii="仿宋" w:eastAsia="仿宋" w:hAnsi="仿宋" w:cs="楷体_GB2312"/>
          <w:b/>
          <w:spacing w:val="-1"/>
          <w:sz w:val="32"/>
          <w:szCs w:val="32"/>
        </w:rPr>
      </w:pPr>
    </w:p>
    <w:p w:rsidR="003A33C4" w:rsidRDefault="00A66183" w:rsidP="005E1DF4">
      <w:pPr>
        <w:pStyle w:val="a5"/>
        <w:widowControl/>
        <w:spacing w:beforeAutospacing="0" w:afterAutospacing="0" w:line="490" w:lineRule="exact"/>
        <w:ind w:firstLineChars="200" w:firstLine="638"/>
        <w:jc w:val="both"/>
        <w:rPr>
          <w:rFonts w:ascii="仿宋" w:eastAsia="仿宋" w:hAnsi="仿宋" w:cs="仿宋_GB2312"/>
          <w:spacing w:val="-1"/>
          <w:sz w:val="32"/>
          <w:szCs w:val="32"/>
        </w:rPr>
      </w:pPr>
      <w:r>
        <w:rPr>
          <w:rFonts w:ascii="仿宋" w:eastAsia="仿宋" w:hAnsi="仿宋" w:cs="楷体_GB2312" w:hint="eastAsia"/>
          <w:b/>
          <w:spacing w:val="-1"/>
          <w:sz w:val="32"/>
          <w:szCs w:val="32"/>
        </w:rPr>
        <w:t>第一条</w:t>
      </w:r>
      <w:r>
        <w:rPr>
          <w:rFonts w:ascii="仿宋" w:eastAsia="仿宋" w:hAnsi="仿宋" w:cs="仿宋_GB2312" w:hint="eastAsia"/>
          <w:spacing w:val="-1"/>
          <w:sz w:val="32"/>
          <w:szCs w:val="32"/>
        </w:rPr>
        <w:t xml:space="preserve"> </w:t>
      </w:r>
      <w:r>
        <w:rPr>
          <w:rFonts w:ascii="仿宋" w:eastAsia="仿宋" w:hAnsi="仿宋" w:cs="仿宋_GB2312" w:hint="eastAsia"/>
          <w:spacing w:val="-1"/>
          <w:sz w:val="32"/>
          <w:szCs w:val="32"/>
        </w:rPr>
        <w:t>为推进依法治校，维护学校正常的教学、管理、学习和生活秩序，保障学生合法权益，保障公共安全，促进学生身心全面健康发展，根据《中华人民共和国教育法》、《中华人民共和国高等教育法》、《普通高等学校学生管理规定》（教育部令第</w:t>
      </w:r>
      <w:r>
        <w:rPr>
          <w:rFonts w:ascii="仿宋" w:eastAsia="仿宋" w:hAnsi="仿宋" w:cs="仿宋_GB2312" w:hint="eastAsia"/>
          <w:spacing w:val="-1"/>
          <w:sz w:val="32"/>
          <w:szCs w:val="32"/>
        </w:rPr>
        <w:t>41</w:t>
      </w:r>
      <w:r>
        <w:rPr>
          <w:rFonts w:ascii="仿宋" w:eastAsia="仿宋" w:hAnsi="仿宋" w:cs="仿宋_GB2312" w:hint="eastAsia"/>
          <w:spacing w:val="-1"/>
          <w:sz w:val="32"/>
          <w:szCs w:val="32"/>
        </w:rPr>
        <w:t>号）和《高等学校学生行为准则》及相关法律法规，结合我校实际，制定本办法。</w:t>
      </w:r>
    </w:p>
    <w:p w:rsidR="003A33C4" w:rsidRDefault="00A66183" w:rsidP="005E1DF4">
      <w:pPr>
        <w:pStyle w:val="a5"/>
        <w:widowControl/>
        <w:spacing w:beforeAutospacing="0" w:afterAutospacing="0" w:line="490" w:lineRule="exact"/>
        <w:ind w:firstLineChars="200" w:firstLine="638"/>
        <w:jc w:val="both"/>
        <w:rPr>
          <w:rFonts w:ascii="仿宋" w:eastAsia="仿宋" w:hAnsi="仿宋" w:cs="仿宋_GB2312"/>
          <w:spacing w:val="-1"/>
          <w:sz w:val="32"/>
          <w:szCs w:val="32"/>
        </w:rPr>
      </w:pPr>
      <w:r>
        <w:rPr>
          <w:rFonts w:ascii="仿宋" w:eastAsia="仿宋" w:hAnsi="仿宋" w:cs="楷体_GB2312" w:hint="eastAsia"/>
          <w:b/>
          <w:spacing w:val="-1"/>
          <w:sz w:val="32"/>
          <w:szCs w:val="32"/>
        </w:rPr>
        <w:t>第二条</w:t>
      </w:r>
      <w:r>
        <w:rPr>
          <w:rFonts w:ascii="仿宋" w:eastAsia="仿宋" w:hAnsi="仿宋" w:cs="仿宋_GB2312" w:hint="eastAsia"/>
          <w:b/>
          <w:spacing w:val="-1"/>
          <w:sz w:val="32"/>
          <w:szCs w:val="32"/>
        </w:rPr>
        <w:t xml:space="preserve"> </w:t>
      </w:r>
      <w:r>
        <w:rPr>
          <w:rFonts w:ascii="仿宋" w:eastAsia="仿宋" w:hAnsi="仿宋" w:cs="仿宋_GB2312" w:hint="eastAsia"/>
          <w:spacing w:val="-1"/>
          <w:sz w:val="32"/>
          <w:szCs w:val="32"/>
        </w:rPr>
        <w:t>本办法适用于全日制在校生</w:t>
      </w:r>
      <w:r>
        <w:rPr>
          <w:rFonts w:ascii="仿宋" w:eastAsia="仿宋" w:hAnsi="仿宋" w:cs="仿宋_GB2312" w:hint="eastAsia"/>
          <w:spacing w:val="-1"/>
          <w:sz w:val="32"/>
          <w:szCs w:val="32"/>
        </w:rPr>
        <w:t>。</w:t>
      </w:r>
    </w:p>
    <w:p w:rsidR="003A33C4" w:rsidRDefault="00A66183" w:rsidP="005E1DF4">
      <w:pPr>
        <w:pStyle w:val="a5"/>
        <w:widowControl/>
        <w:spacing w:beforeAutospacing="0" w:afterAutospacing="0" w:line="490" w:lineRule="exact"/>
        <w:ind w:firstLineChars="200" w:firstLine="638"/>
        <w:jc w:val="both"/>
        <w:rPr>
          <w:rFonts w:ascii="仿宋" w:eastAsia="仿宋" w:hAnsi="仿宋" w:cs="仿宋_GB2312"/>
          <w:spacing w:val="-1"/>
          <w:sz w:val="32"/>
          <w:szCs w:val="32"/>
        </w:rPr>
      </w:pPr>
      <w:r>
        <w:rPr>
          <w:rFonts w:ascii="仿宋" w:eastAsia="仿宋" w:hAnsi="仿宋" w:cs="楷体_GB2312" w:hint="eastAsia"/>
          <w:b/>
          <w:spacing w:val="-1"/>
          <w:sz w:val="32"/>
          <w:szCs w:val="32"/>
        </w:rPr>
        <w:t>第三条</w:t>
      </w:r>
      <w:r>
        <w:rPr>
          <w:rFonts w:ascii="仿宋" w:eastAsia="仿宋" w:hAnsi="仿宋" w:cs="楷体_GB2312" w:hint="eastAsia"/>
          <w:spacing w:val="-1"/>
          <w:sz w:val="32"/>
          <w:szCs w:val="32"/>
        </w:rPr>
        <w:t xml:space="preserve"> </w:t>
      </w:r>
      <w:r>
        <w:rPr>
          <w:rFonts w:ascii="仿宋" w:eastAsia="仿宋" w:hAnsi="仿宋" w:cs="仿宋_GB2312" w:hint="eastAsia"/>
          <w:spacing w:val="-1"/>
          <w:sz w:val="32"/>
          <w:szCs w:val="32"/>
        </w:rPr>
        <w:t>学校加强日常的法律、法规和纪律教育。对有违纪行为的学生，在处理时应当坚持教育与惩戒相结合的原则。</w:t>
      </w:r>
    </w:p>
    <w:p w:rsidR="003A33C4" w:rsidRDefault="00A66183" w:rsidP="005E1DF4">
      <w:pPr>
        <w:pStyle w:val="a5"/>
        <w:widowControl/>
        <w:spacing w:beforeAutospacing="0" w:afterAutospacing="0" w:line="490" w:lineRule="exact"/>
        <w:ind w:firstLineChars="200" w:firstLine="638"/>
        <w:jc w:val="both"/>
        <w:rPr>
          <w:rFonts w:ascii="仿宋" w:eastAsia="仿宋" w:hAnsi="仿宋" w:cs="仿宋_GB2312"/>
          <w:spacing w:val="-1"/>
          <w:sz w:val="32"/>
          <w:szCs w:val="32"/>
        </w:rPr>
      </w:pPr>
      <w:r>
        <w:rPr>
          <w:rFonts w:ascii="仿宋" w:eastAsia="仿宋" w:hAnsi="仿宋" w:cs="楷体_GB2312" w:hint="eastAsia"/>
          <w:b/>
          <w:spacing w:val="-1"/>
          <w:sz w:val="32"/>
          <w:szCs w:val="32"/>
        </w:rPr>
        <w:t>第四条</w:t>
      </w:r>
      <w:r>
        <w:rPr>
          <w:rFonts w:ascii="仿宋" w:eastAsia="仿宋" w:hAnsi="仿宋" w:cs="仿宋_GB2312" w:hint="eastAsia"/>
          <w:spacing w:val="-1"/>
          <w:sz w:val="32"/>
          <w:szCs w:val="32"/>
        </w:rPr>
        <w:t xml:space="preserve"> </w:t>
      </w:r>
      <w:r>
        <w:rPr>
          <w:rFonts w:ascii="仿宋" w:eastAsia="仿宋" w:hAnsi="仿宋" w:cs="仿宋_GB2312" w:hint="eastAsia"/>
          <w:spacing w:val="-1"/>
          <w:sz w:val="32"/>
          <w:szCs w:val="32"/>
        </w:rPr>
        <w:t>给予学生纪律处分，应当坚持公开、公平、公正的原则，做到程序正当、证据充分、依据明确、定性准确、处分适当。学校尊重并保障学生陈述、申辩、申诉等权利。</w:t>
      </w:r>
    </w:p>
    <w:p w:rsidR="003A33C4" w:rsidRDefault="003A33C4" w:rsidP="005E1DF4">
      <w:pPr>
        <w:pStyle w:val="a5"/>
        <w:widowControl/>
        <w:spacing w:beforeAutospacing="0" w:afterAutospacing="0" w:line="490" w:lineRule="exact"/>
        <w:ind w:firstLineChars="200" w:firstLine="638"/>
        <w:jc w:val="center"/>
        <w:rPr>
          <w:rFonts w:ascii="黑体" w:eastAsia="黑体" w:hAnsi="黑体" w:cs="黑体"/>
          <w:b/>
          <w:spacing w:val="-1"/>
          <w:sz w:val="32"/>
          <w:szCs w:val="32"/>
        </w:rPr>
      </w:pPr>
    </w:p>
    <w:p w:rsidR="003A33C4" w:rsidRDefault="00A66183" w:rsidP="005E1DF4">
      <w:pPr>
        <w:pStyle w:val="a5"/>
        <w:widowControl/>
        <w:spacing w:beforeAutospacing="0" w:afterAutospacing="0" w:line="490" w:lineRule="exact"/>
        <w:ind w:firstLineChars="200" w:firstLine="638"/>
        <w:jc w:val="center"/>
        <w:rPr>
          <w:rFonts w:ascii="黑体" w:eastAsia="黑体" w:hAnsi="黑体" w:cs="黑体"/>
          <w:b/>
          <w:spacing w:val="-1"/>
          <w:sz w:val="32"/>
          <w:szCs w:val="32"/>
        </w:rPr>
      </w:pPr>
      <w:r>
        <w:rPr>
          <w:rFonts w:ascii="黑体" w:eastAsia="黑体" w:hAnsi="黑体" w:cs="黑体" w:hint="eastAsia"/>
          <w:b/>
          <w:spacing w:val="-1"/>
          <w:sz w:val="32"/>
          <w:szCs w:val="32"/>
        </w:rPr>
        <w:t>第二章</w:t>
      </w:r>
      <w:r>
        <w:rPr>
          <w:rFonts w:ascii="黑体" w:eastAsia="黑体" w:hAnsi="黑体" w:cs="黑体" w:hint="eastAsia"/>
          <w:b/>
          <w:spacing w:val="-1"/>
          <w:sz w:val="32"/>
          <w:szCs w:val="32"/>
        </w:rPr>
        <w:t xml:space="preserve">  </w:t>
      </w:r>
      <w:r>
        <w:rPr>
          <w:rFonts w:ascii="黑体" w:eastAsia="黑体" w:hAnsi="黑体" w:cs="黑体" w:hint="eastAsia"/>
          <w:b/>
          <w:spacing w:val="-1"/>
          <w:sz w:val="32"/>
          <w:szCs w:val="32"/>
        </w:rPr>
        <w:t>纪律处分的种类和运用</w:t>
      </w:r>
    </w:p>
    <w:p w:rsidR="003A33C4" w:rsidRDefault="003A33C4" w:rsidP="005E1DF4">
      <w:pPr>
        <w:pStyle w:val="a5"/>
        <w:widowControl/>
        <w:spacing w:beforeAutospacing="0" w:afterAutospacing="0" w:line="490" w:lineRule="exact"/>
        <w:ind w:firstLineChars="200" w:firstLine="638"/>
        <w:jc w:val="both"/>
        <w:rPr>
          <w:rFonts w:ascii="仿宋" w:eastAsia="仿宋" w:hAnsi="仿宋" w:cs="楷体_GB2312"/>
          <w:b/>
          <w:spacing w:val="-1"/>
          <w:sz w:val="32"/>
          <w:szCs w:val="32"/>
        </w:rPr>
      </w:pPr>
    </w:p>
    <w:p w:rsidR="003A33C4" w:rsidRDefault="00A66183" w:rsidP="005E1DF4">
      <w:pPr>
        <w:pStyle w:val="a5"/>
        <w:widowControl/>
        <w:spacing w:beforeAutospacing="0" w:afterAutospacing="0" w:line="490" w:lineRule="exact"/>
        <w:ind w:firstLineChars="200" w:firstLine="638"/>
        <w:jc w:val="both"/>
        <w:rPr>
          <w:rFonts w:ascii="仿宋" w:eastAsia="仿宋" w:hAnsi="仿宋" w:cs="仿宋_GB2312"/>
          <w:spacing w:val="-1"/>
          <w:sz w:val="32"/>
          <w:szCs w:val="32"/>
        </w:rPr>
      </w:pPr>
      <w:r>
        <w:rPr>
          <w:rFonts w:ascii="仿宋" w:eastAsia="仿宋" w:hAnsi="仿宋" w:cs="楷体_GB2312" w:hint="eastAsia"/>
          <w:b/>
          <w:spacing w:val="-1"/>
          <w:sz w:val="32"/>
          <w:szCs w:val="32"/>
        </w:rPr>
        <w:t>第五条</w:t>
      </w:r>
      <w:r>
        <w:rPr>
          <w:rFonts w:ascii="仿宋" w:eastAsia="仿宋" w:hAnsi="仿宋" w:cs="楷体_GB2312" w:hint="eastAsia"/>
          <w:spacing w:val="-1"/>
          <w:sz w:val="32"/>
          <w:szCs w:val="32"/>
        </w:rPr>
        <w:t xml:space="preserve"> </w:t>
      </w:r>
      <w:r>
        <w:rPr>
          <w:rFonts w:ascii="仿宋" w:eastAsia="仿宋" w:hAnsi="仿宋" w:cs="仿宋_GB2312" w:hint="eastAsia"/>
          <w:spacing w:val="-1"/>
          <w:sz w:val="32"/>
          <w:szCs w:val="32"/>
        </w:rPr>
        <w:t>纪律处分的种类如下：</w:t>
      </w:r>
    </w:p>
    <w:p w:rsidR="003A33C4" w:rsidRDefault="00A66183">
      <w:pPr>
        <w:pStyle w:val="a5"/>
        <w:widowControl/>
        <w:spacing w:beforeAutospacing="0" w:afterAutospacing="0" w:line="490" w:lineRule="exact"/>
        <w:ind w:firstLineChars="200" w:firstLine="636"/>
        <w:jc w:val="both"/>
        <w:rPr>
          <w:rFonts w:ascii="仿宋" w:eastAsia="仿宋" w:hAnsi="仿宋" w:cs="仿宋_GB2312"/>
          <w:spacing w:val="-1"/>
          <w:sz w:val="32"/>
          <w:szCs w:val="32"/>
        </w:rPr>
      </w:pPr>
      <w:r>
        <w:rPr>
          <w:rFonts w:ascii="仿宋" w:eastAsia="仿宋" w:hAnsi="仿宋" w:cs="仿宋_GB2312" w:hint="eastAsia"/>
          <w:spacing w:val="-1"/>
          <w:sz w:val="32"/>
          <w:szCs w:val="32"/>
        </w:rPr>
        <w:t>（一）警告；</w:t>
      </w:r>
    </w:p>
    <w:p w:rsidR="003A33C4" w:rsidRDefault="00A66183">
      <w:pPr>
        <w:pStyle w:val="a5"/>
        <w:widowControl/>
        <w:spacing w:beforeAutospacing="0" w:afterAutospacing="0" w:line="490" w:lineRule="exact"/>
        <w:ind w:firstLineChars="200" w:firstLine="636"/>
        <w:jc w:val="both"/>
        <w:rPr>
          <w:rFonts w:ascii="仿宋" w:eastAsia="仿宋" w:hAnsi="仿宋" w:cs="仿宋_GB2312"/>
          <w:spacing w:val="-1"/>
          <w:sz w:val="32"/>
          <w:szCs w:val="32"/>
        </w:rPr>
      </w:pPr>
      <w:r>
        <w:rPr>
          <w:rFonts w:ascii="仿宋" w:eastAsia="仿宋" w:hAnsi="仿宋" w:cs="仿宋_GB2312" w:hint="eastAsia"/>
          <w:spacing w:val="-1"/>
          <w:sz w:val="32"/>
          <w:szCs w:val="32"/>
        </w:rPr>
        <w:t>（二）严重警告；</w:t>
      </w:r>
    </w:p>
    <w:p w:rsidR="003A33C4" w:rsidRDefault="00A66183">
      <w:pPr>
        <w:pStyle w:val="a5"/>
        <w:widowControl/>
        <w:spacing w:beforeAutospacing="0" w:afterAutospacing="0" w:line="490" w:lineRule="exact"/>
        <w:ind w:firstLineChars="200" w:firstLine="636"/>
        <w:jc w:val="both"/>
        <w:rPr>
          <w:rFonts w:ascii="仿宋" w:eastAsia="仿宋" w:hAnsi="仿宋" w:cs="仿宋_GB2312"/>
          <w:spacing w:val="-1"/>
          <w:sz w:val="32"/>
          <w:szCs w:val="32"/>
        </w:rPr>
      </w:pPr>
      <w:r>
        <w:rPr>
          <w:rFonts w:ascii="仿宋" w:eastAsia="仿宋" w:hAnsi="仿宋" w:cs="仿宋_GB2312" w:hint="eastAsia"/>
          <w:spacing w:val="-1"/>
          <w:sz w:val="32"/>
          <w:szCs w:val="32"/>
        </w:rPr>
        <w:t>（三）记过；</w:t>
      </w:r>
    </w:p>
    <w:p w:rsidR="003A33C4" w:rsidRDefault="00A66183">
      <w:pPr>
        <w:pStyle w:val="a5"/>
        <w:widowControl/>
        <w:spacing w:beforeAutospacing="0" w:afterAutospacing="0" w:line="490" w:lineRule="exact"/>
        <w:ind w:firstLineChars="200" w:firstLine="636"/>
        <w:jc w:val="both"/>
        <w:rPr>
          <w:rFonts w:ascii="仿宋" w:eastAsia="仿宋" w:hAnsi="仿宋" w:cs="仿宋_GB2312"/>
          <w:spacing w:val="-1"/>
          <w:sz w:val="32"/>
          <w:szCs w:val="32"/>
        </w:rPr>
      </w:pPr>
      <w:r>
        <w:rPr>
          <w:rFonts w:ascii="仿宋" w:eastAsia="仿宋" w:hAnsi="仿宋" w:cs="仿宋_GB2312" w:hint="eastAsia"/>
          <w:spacing w:val="-1"/>
          <w:sz w:val="32"/>
          <w:szCs w:val="32"/>
        </w:rPr>
        <w:t>（四）留校察看；</w:t>
      </w:r>
    </w:p>
    <w:p w:rsidR="003A33C4" w:rsidRDefault="00A66183">
      <w:pPr>
        <w:pStyle w:val="a5"/>
        <w:widowControl/>
        <w:spacing w:beforeAutospacing="0" w:afterAutospacing="0" w:line="490" w:lineRule="exact"/>
        <w:ind w:firstLineChars="200" w:firstLine="636"/>
        <w:jc w:val="both"/>
        <w:rPr>
          <w:rFonts w:ascii="仿宋" w:eastAsia="仿宋" w:hAnsi="仿宋" w:cs="仿宋_GB2312"/>
          <w:spacing w:val="-1"/>
          <w:sz w:val="32"/>
          <w:szCs w:val="32"/>
        </w:rPr>
      </w:pPr>
      <w:r>
        <w:rPr>
          <w:rFonts w:ascii="仿宋" w:eastAsia="仿宋" w:hAnsi="仿宋" w:cs="仿宋_GB2312" w:hint="eastAsia"/>
          <w:spacing w:val="-1"/>
          <w:sz w:val="32"/>
          <w:szCs w:val="32"/>
        </w:rPr>
        <w:t>（五）开除学籍。</w:t>
      </w:r>
    </w:p>
    <w:p w:rsidR="003A33C4" w:rsidRDefault="00A66183" w:rsidP="005E1DF4">
      <w:pPr>
        <w:pStyle w:val="a5"/>
        <w:widowControl/>
        <w:spacing w:beforeAutospacing="0" w:afterAutospacing="0" w:line="490" w:lineRule="exact"/>
        <w:ind w:firstLineChars="200" w:firstLine="638"/>
        <w:jc w:val="both"/>
        <w:rPr>
          <w:rFonts w:ascii="仿宋" w:eastAsia="仿宋" w:hAnsi="仿宋" w:cs="仿宋_GB2312"/>
          <w:spacing w:val="-1"/>
          <w:sz w:val="32"/>
          <w:szCs w:val="32"/>
        </w:rPr>
      </w:pPr>
      <w:r>
        <w:rPr>
          <w:rFonts w:ascii="仿宋" w:eastAsia="仿宋" w:hAnsi="仿宋" w:cs="楷体_GB2312" w:hint="eastAsia"/>
          <w:b/>
          <w:spacing w:val="-1"/>
          <w:sz w:val="32"/>
          <w:szCs w:val="32"/>
        </w:rPr>
        <w:t>第六条</w:t>
      </w:r>
      <w:r>
        <w:rPr>
          <w:rFonts w:ascii="仿宋" w:eastAsia="仿宋" w:hAnsi="仿宋" w:cs="仿宋_GB2312" w:hint="eastAsia"/>
          <w:spacing w:val="-1"/>
          <w:sz w:val="32"/>
          <w:szCs w:val="32"/>
        </w:rPr>
        <w:t xml:space="preserve"> </w:t>
      </w:r>
      <w:r>
        <w:rPr>
          <w:rFonts w:ascii="仿宋" w:eastAsia="仿宋" w:hAnsi="仿宋" w:cs="仿宋_GB2312" w:hint="eastAsia"/>
          <w:spacing w:val="-1"/>
          <w:sz w:val="32"/>
          <w:szCs w:val="32"/>
        </w:rPr>
        <w:t>留校察看期限一般为一年，从处分生效之日起计算，由学生所在学院负责考察。在察看期间表现良好者可按</w:t>
      </w:r>
      <w:r>
        <w:rPr>
          <w:rFonts w:ascii="仿宋" w:eastAsia="仿宋" w:hAnsi="仿宋" w:cs="仿宋_GB2312" w:hint="eastAsia"/>
          <w:spacing w:val="-1"/>
          <w:sz w:val="32"/>
          <w:szCs w:val="32"/>
        </w:rPr>
        <w:lastRenderedPageBreak/>
        <w:t>期解除察看；在察看期间有突出表现的，可由本人提出申请，学院提出意见，由学工部</w:t>
      </w:r>
      <w:r>
        <w:rPr>
          <w:rFonts w:ascii="仿宋" w:eastAsia="仿宋" w:hAnsi="仿宋" w:cs="仿宋_GB2312" w:hint="eastAsia"/>
          <w:spacing w:val="-1"/>
          <w:sz w:val="32"/>
          <w:szCs w:val="32"/>
        </w:rPr>
        <w:t>（处）</w:t>
      </w:r>
      <w:r>
        <w:rPr>
          <w:rFonts w:ascii="仿宋" w:eastAsia="仿宋" w:hAnsi="仿宋" w:cs="仿宋_GB2312" w:hint="eastAsia"/>
          <w:spacing w:val="-1"/>
          <w:sz w:val="32"/>
          <w:szCs w:val="32"/>
        </w:rPr>
        <w:t>研究决定，提前解除察看，但察看期不得少于六个月，解除留校察看不是撤销处分；在留校察看期间又因违法、违规、违纪应当受到学校纪律处分的，给予开除学籍处分。毕业班学生受到留校察看处分的，察看期不得少于六个月。</w:t>
      </w:r>
    </w:p>
    <w:p w:rsidR="003A33C4" w:rsidRDefault="00A66183" w:rsidP="005E1DF4">
      <w:pPr>
        <w:pStyle w:val="a5"/>
        <w:widowControl/>
        <w:spacing w:beforeAutospacing="0" w:afterAutospacing="0" w:line="490" w:lineRule="exact"/>
        <w:ind w:firstLineChars="200" w:firstLine="638"/>
        <w:jc w:val="both"/>
        <w:rPr>
          <w:rFonts w:ascii="仿宋" w:eastAsia="仿宋" w:hAnsi="仿宋" w:cs="仿宋_GB2312"/>
          <w:spacing w:val="-1"/>
          <w:sz w:val="32"/>
          <w:szCs w:val="32"/>
        </w:rPr>
      </w:pPr>
      <w:r>
        <w:rPr>
          <w:rFonts w:ascii="仿宋" w:eastAsia="仿宋" w:hAnsi="仿宋" w:cs="楷体_GB2312" w:hint="eastAsia"/>
          <w:b/>
          <w:spacing w:val="-1"/>
          <w:sz w:val="32"/>
          <w:szCs w:val="32"/>
        </w:rPr>
        <w:t>第七条</w:t>
      </w:r>
      <w:r>
        <w:rPr>
          <w:rFonts w:ascii="仿宋" w:eastAsia="仿宋" w:hAnsi="仿宋" w:cs="仿宋_GB2312" w:hint="eastAsia"/>
          <w:spacing w:val="-1"/>
          <w:sz w:val="32"/>
          <w:szCs w:val="32"/>
        </w:rPr>
        <w:t xml:space="preserve"> </w:t>
      </w:r>
      <w:r>
        <w:rPr>
          <w:rFonts w:ascii="仿宋" w:eastAsia="仿宋" w:hAnsi="仿宋" w:cs="仿宋_GB2312" w:hint="eastAsia"/>
          <w:spacing w:val="-1"/>
          <w:sz w:val="32"/>
          <w:szCs w:val="32"/>
        </w:rPr>
        <w:t>触犯国家法律，构成刑事犯罪，受到刑事处罚的，给予开除学籍处分</w:t>
      </w:r>
      <w:r>
        <w:rPr>
          <w:rFonts w:ascii="仿宋" w:eastAsia="仿宋" w:hAnsi="仿宋" w:cs="仿宋_GB2312" w:hint="eastAsia"/>
          <w:spacing w:val="-1"/>
          <w:sz w:val="32"/>
          <w:szCs w:val="32"/>
        </w:rPr>
        <w:t>,</w:t>
      </w:r>
      <w:r>
        <w:rPr>
          <w:rFonts w:ascii="仿宋" w:eastAsia="仿宋" w:hAnsi="仿宋" w:cs="仿宋_GB2312" w:hint="eastAsia"/>
          <w:spacing w:val="-1"/>
          <w:sz w:val="32"/>
          <w:szCs w:val="32"/>
        </w:rPr>
        <w:t>并移交公安机关处理；免于刑事处罚的，视情节轻重，给予留校察看</w:t>
      </w:r>
      <w:r>
        <w:rPr>
          <w:rFonts w:ascii="仿宋" w:eastAsia="仿宋" w:hAnsi="仿宋" w:cs="仿宋_GB2312" w:hint="eastAsia"/>
          <w:spacing w:val="-1"/>
          <w:sz w:val="32"/>
          <w:szCs w:val="32"/>
        </w:rPr>
        <w:t>以上处分。触犯《中华人民共和国治安管理处罚法》，受到治安管理处罚的，视情节轻重，给予严重警告以上处分。</w:t>
      </w:r>
    </w:p>
    <w:p w:rsidR="003A33C4" w:rsidRDefault="00A66183" w:rsidP="005E1DF4">
      <w:pPr>
        <w:pStyle w:val="a5"/>
        <w:widowControl/>
        <w:spacing w:beforeAutospacing="0" w:afterAutospacing="0" w:line="490" w:lineRule="exact"/>
        <w:ind w:firstLineChars="200" w:firstLine="638"/>
        <w:jc w:val="both"/>
        <w:rPr>
          <w:rFonts w:ascii="仿宋" w:eastAsia="仿宋" w:hAnsi="仿宋" w:cs="仿宋_GB2312"/>
          <w:spacing w:val="-1"/>
          <w:sz w:val="32"/>
          <w:szCs w:val="32"/>
        </w:rPr>
      </w:pPr>
      <w:r>
        <w:rPr>
          <w:rFonts w:ascii="仿宋" w:eastAsia="仿宋" w:hAnsi="仿宋" w:cs="楷体_GB2312" w:hint="eastAsia"/>
          <w:b/>
          <w:spacing w:val="-1"/>
          <w:sz w:val="32"/>
          <w:szCs w:val="32"/>
        </w:rPr>
        <w:t>第八条</w:t>
      </w:r>
      <w:r>
        <w:rPr>
          <w:rFonts w:ascii="仿宋" w:eastAsia="仿宋" w:hAnsi="仿宋" w:cs="仿宋_GB2312" w:hint="eastAsia"/>
          <w:spacing w:val="-1"/>
          <w:sz w:val="32"/>
          <w:szCs w:val="32"/>
        </w:rPr>
        <w:t xml:space="preserve"> </w:t>
      </w:r>
      <w:r>
        <w:rPr>
          <w:rFonts w:ascii="仿宋" w:eastAsia="仿宋" w:hAnsi="仿宋" w:cs="仿宋_GB2312" w:hint="eastAsia"/>
          <w:spacing w:val="-1"/>
          <w:sz w:val="32"/>
          <w:szCs w:val="32"/>
        </w:rPr>
        <w:t>有下列情形之一的，应当从轻、减轻或者免于处分：</w:t>
      </w:r>
    </w:p>
    <w:p w:rsidR="003A33C4" w:rsidRDefault="00A66183">
      <w:pPr>
        <w:pStyle w:val="a5"/>
        <w:widowControl/>
        <w:spacing w:beforeAutospacing="0" w:afterAutospacing="0" w:line="490" w:lineRule="exact"/>
        <w:ind w:firstLineChars="200" w:firstLine="636"/>
        <w:jc w:val="both"/>
        <w:rPr>
          <w:rFonts w:ascii="仿宋" w:eastAsia="仿宋" w:hAnsi="仿宋" w:cs="仿宋_GB2312"/>
          <w:spacing w:val="-1"/>
          <w:sz w:val="32"/>
          <w:szCs w:val="32"/>
        </w:rPr>
      </w:pPr>
      <w:r>
        <w:rPr>
          <w:rFonts w:ascii="仿宋" w:eastAsia="仿宋" w:hAnsi="仿宋" w:cs="仿宋_GB2312" w:hint="eastAsia"/>
          <w:spacing w:val="-1"/>
          <w:sz w:val="32"/>
          <w:szCs w:val="32"/>
        </w:rPr>
        <w:t>（一）情节轻微的；</w:t>
      </w:r>
    </w:p>
    <w:p w:rsidR="003A33C4" w:rsidRDefault="00A66183">
      <w:pPr>
        <w:pStyle w:val="a5"/>
        <w:widowControl/>
        <w:spacing w:beforeAutospacing="0" w:afterAutospacing="0" w:line="490" w:lineRule="exact"/>
        <w:ind w:firstLineChars="200" w:firstLine="636"/>
        <w:jc w:val="both"/>
        <w:rPr>
          <w:rFonts w:ascii="仿宋" w:eastAsia="仿宋" w:hAnsi="仿宋" w:cs="仿宋_GB2312"/>
          <w:spacing w:val="-1"/>
          <w:sz w:val="32"/>
          <w:szCs w:val="32"/>
        </w:rPr>
      </w:pPr>
      <w:r>
        <w:rPr>
          <w:rFonts w:ascii="仿宋" w:eastAsia="仿宋" w:hAnsi="仿宋" w:cs="仿宋_GB2312" w:hint="eastAsia"/>
          <w:spacing w:val="-1"/>
          <w:sz w:val="32"/>
          <w:szCs w:val="32"/>
        </w:rPr>
        <w:t>（二）主动承认错误并及时改正的；</w:t>
      </w:r>
    </w:p>
    <w:p w:rsidR="003A33C4" w:rsidRDefault="00A66183">
      <w:pPr>
        <w:pStyle w:val="a5"/>
        <w:widowControl/>
        <w:spacing w:beforeAutospacing="0" w:afterAutospacing="0" w:line="490" w:lineRule="exact"/>
        <w:ind w:firstLineChars="200" w:firstLine="636"/>
        <w:jc w:val="both"/>
        <w:rPr>
          <w:rFonts w:ascii="仿宋" w:eastAsia="仿宋" w:hAnsi="仿宋" w:cs="仿宋_GB2312"/>
          <w:spacing w:val="-1"/>
          <w:sz w:val="32"/>
          <w:szCs w:val="32"/>
        </w:rPr>
      </w:pPr>
      <w:r>
        <w:rPr>
          <w:rFonts w:ascii="仿宋" w:eastAsia="仿宋" w:hAnsi="仿宋" w:cs="仿宋_GB2312" w:hint="eastAsia"/>
          <w:spacing w:val="-1"/>
          <w:sz w:val="32"/>
          <w:szCs w:val="32"/>
        </w:rPr>
        <w:t>（三）主动配合学校相关部门开展调查工作的；</w:t>
      </w:r>
    </w:p>
    <w:p w:rsidR="003A33C4" w:rsidRDefault="00A66183">
      <w:pPr>
        <w:pStyle w:val="a5"/>
        <w:widowControl/>
        <w:spacing w:beforeAutospacing="0" w:afterAutospacing="0" w:line="490" w:lineRule="exact"/>
        <w:ind w:firstLineChars="200" w:firstLine="636"/>
        <w:jc w:val="both"/>
        <w:rPr>
          <w:rFonts w:ascii="仿宋" w:eastAsia="仿宋" w:hAnsi="仿宋" w:cs="仿宋_GB2312"/>
          <w:spacing w:val="-1"/>
          <w:sz w:val="32"/>
          <w:szCs w:val="32"/>
        </w:rPr>
      </w:pPr>
      <w:r>
        <w:rPr>
          <w:rFonts w:ascii="仿宋" w:eastAsia="仿宋" w:hAnsi="仿宋" w:cs="仿宋_GB2312" w:hint="eastAsia"/>
          <w:spacing w:val="-1"/>
          <w:sz w:val="32"/>
          <w:szCs w:val="32"/>
        </w:rPr>
        <w:t>（四）受他人胁迫或诱骗的；</w:t>
      </w:r>
    </w:p>
    <w:p w:rsidR="003A33C4" w:rsidRDefault="00A66183">
      <w:pPr>
        <w:pStyle w:val="a5"/>
        <w:widowControl/>
        <w:spacing w:beforeAutospacing="0" w:afterAutospacing="0" w:line="490" w:lineRule="exact"/>
        <w:ind w:firstLineChars="200" w:firstLine="636"/>
        <w:jc w:val="both"/>
        <w:rPr>
          <w:rFonts w:ascii="仿宋" w:eastAsia="仿宋" w:hAnsi="仿宋" w:cs="仿宋_GB2312"/>
          <w:spacing w:val="-1"/>
          <w:sz w:val="32"/>
          <w:szCs w:val="32"/>
        </w:rPr>
      </w:pPr>
      <w:r>
        <w:rPr>
          <w:rFonts w:ascii="仿宋" w:eastAsia="仿宋" w:hAnsi="仿宋" w:cs="仿宋_GB2312" w:hint="eastAsia"/>
          <w:spacing w:val="-1"/>
          <w:sz w:val="32"/>
          <w:szCs w:val="32"/>
        </w:rPr>
        <w:t>（五）在共同违纪中起次要或辅助作用的。</w:t>
      </w:r>
    </w:p>
    <w:p w:rsidR="003A33C4" w:rsidRDefault="00A66183" w:rsidP="005E1DF4">
      <w:pPr>
        <w:pStyle w:val="a5"/>
        <w:widowControl/>
        <w:spacing w:beforeAutospacing="0" w:afterAutospacing="0" w:line="490" w:lineRule="exact"/>
        <w:ind w:firstLineChars="200" w:firstLine="638"/>
        <w:jc w:val="both"/>
        <w:rPr>
          <w:rFonts w:ascii="仿宋" w:eastAsia="仿宋" w:hAnsi="仿宋" w:cs="仿宋_GB2312"/>
          <w:spacing w:val="-1"/>
          <w:sz w:val="32"/>
          <w:szCs w:val="32"/>
        </w:rPr>
      </w:pPr>
      <w:r>
        <w:rPr>
          <w:rFonts w:ascii="仿宋" w:eastAsia="仿宋" w:hAnsi="仿宋" w:cs="楷体_GB2312" w:hint="eastAsia"/>
          <w:b/>
          <w:spacing w:val="-1"/>
          <w:sz w:val="32"/>
          <w:szCs w:val="32"/>
        </w:rPr>
        <w:t>第九条</w:t>
      </w:r>
      <w:r>
        <w:rPr>
          <w:rFonts w:ascii="仿宋" w:eastAsia="仿宋" w:hAnsi="仿宋" w:cs="仿宋_GB2312" w:hint="eastAsia"/>
          <w:spacing w:val="-1"/>
          <w:sz w:val="32"/>
          <w:szCs w:val="32"/>
        </w:rPr>
        <w:t xml:space="preserve"> </w:t>
      </w:r>
      <w:r>
        <w:rPr>
          <w:rFonts w:ascii="仿宋" w:eastAsia="仿宋" w:hAnsi="仿宋" w:cs="仿宋_GB2312" w:hint="eastAsia"/>
          <w:spacing w:val="-1"/>
          <w:sz w:val="32"/>
          <w:szCs w:val="32"/>
        </w:rPr>
        <w:t>有下列情形之一的，应当从重或者加重处分：</w:t>
      </w:r>
    </w:p>
    <w:p w:rsidR="003A33C4" w:rsidRDefault="00A66183">
      <w:pPr>
        <w:pStyle w:val="a5"/>
        <w:widowControl/>
        <w:spacing w:beforeAutospacing="0" w:afterAutospacing="0" w:line="490" w:lineRule="exact"/>
        <w:ind w:firstLineChars="200" w:firstLine="636"/>
        <w:jc w:val="both"/>
        <w:rPr>
          <w:rFonts w:ascii="仿宋" w:eastAsia="仿宋" w:hAnsi="仿宋" w:cs="仿宋_GB2312"/>
          <w:spacing w:val="-1"/>
          <w:sz w:val="32"/>
          <w:szCs w:val="32"/>
        </w:rPr>
      </w:pPr>
      <w:r>
        <w:rPr>
          <w:rFonts w:ascii="仿宋" w:eastAsia="仿宋" w:hAnsi="仿宋" w:cs="仿宋_GB2312" w:hint="eastAsia"/>
          <w:spacing w:val="-1"/>
          <w:sz w:val="32"/>
          <w:szCs w:val="32"/>
        </w:rPr>
        <w:t>（一）后果严重或性质恶劣的；</w:t>
      </w:r>
    </w:p>
    <w:p w:rsidR="003A33C4" w:rsidRDefault="00A66183">
      <w:pPr>
        <w:pStyle w:val="a5"/>
        <w:widowControl/>
        <w:spacing w:beforeAutospacing="0" w:afterAutospacing="0" w:line="490" w:lineRule="exact"/>
        <w:ind w:firstLineChars="200" w:firstLine="636"/>
        <w:jc w:val="both"/>
        <w:rPr>
          <w:rFonts w:ascii="仿宋" w:eastAsia="仿宋" w:hAnsi="仿宋" w:cs="仿宋_GB2312"/>
          <w:spacing w:val="-1"/>
          <w:sz w:val="32"/>
          <w:szCs w:val="32"/>
        </w:rPr>
      </w:pPr>
      <w:r>
        <w:rPr>
          <w:rFonts w:ascii="仿宋" w:eastAsia="仿宋" w:hAnsi="仿宋" w:cs="仿宋_GB2312" w:hint="eastAsia"/>
          <w:spacing w:val="-1"/>
          <w:sz w:val="32"/>
          <w:szCs w:val="32"/>
        </w:rPr>
        <w:t>（二）拒不承认错误的；</w:t>
      </w:r>
    </w:p>
    <w:p w:rsidR="003A33C4" w:rsidRDefault="00A66183">
      <w:pPr>
        <w:pStyle w:val="a5"/>
        <w:widowControl/>
        <w:spacing w:beforeAutospacing="0" w:afterAutospacing="0" w:line="490" w:lineRule="exact"/>
        <w:ind w:firstLineChars="200" w:firstLine="636"/>
        <w:jc w:val="both"/>
        <w:rPr>
          <w:rFonts w:ascii="仿宋" w:eastAsia="仿宋" w:hAnsi="仿宋" w:cs="仿宋_GB2312"/>
          <w:spacing w:val="-1"/>
          <w:sz w:val="32"/>
          <w:szCs w:val="32"/>
        </w:rPr>
      </w:pPr>
      <w:r>
        <w:rPr>
          <w:rFonts w:ascii="仿宋" w:eastAsia="仿宋" w:hAnsi="仿宋" w:cs="仿宋_GB2312" w:hint="eastAsia"/>
          <w:spacing w:val="-1"/>
          <w:sz w:val="32"/>
          <w:szCs w:val="32"/>
        </w:rPr>
        <w:t>（三）胁迫、诱骗他人或者教唆他人违纪的；</w:t>
      </w:r>
    </w:p>
    <w:p w:rsidR="003A33C4" w:rsidRDefault="00A66183">
      <w:pPr>
        <w:pStyle w:val="a5"/>
        <w:widowControl/>
        <w:spacing w:beforeAutospacing="0" w:afterAutospacing="0" w:line="490" w:lineRule="exact"/>
        <w:ind w:firstLineChars="200" w:firstLine="636"/>
        <w:jc w:val="both"/>
        <w:rPr>
          <w:rFonts w:ascii="仿宋" w:eastAsia="仿宋" w:hAnsi="仿宋" w:cs="仿宋_GB2312"/>
          <w:spacing w:val="-1"/>
          <w:sz w:val="32"/>
          <w:szCs w:val="32"/>
        </w:rPr>
      </w:pPr>
      <w:r>
        <w:rPr>
          <w:rFonts w:ascii="仿宋" w:eastAsia="仿宋" w:hAnsi="仿宋" w:cs="仿宋_GB2312" w:hint="eastAsia"/>
          <w:spacing w:val="-1"/>
          <w:sz w:val="32"/>
          <w:szCs w:val="32"/>
        </w:rPr>
        <w:t>（四）在共同违纪中起主要作用的；</w:t>
      </w:r>
    </w:p>
    <w:p w:rsidR="003A33C4" w:rsidRDefault="00A66183">
      <w:pPr>
        <w:pStyle w:val="a5"/>
        <w:widowControl/>
        <w:spacing w:beforeAutospacing="0" w:afterAutospacing="0" w:line="490" w:lineRule="exact"/>
        <w:ind w:firstLineChars="200" w:firstLine="636"/>
        <w:jc w:val="both"/>
        <w:rPr>
          <w:rFonts w:ascii="仿宋" w:eastAsia="仿宋" w:hAnsi="仿宋" w:cs="仿宋_GB2312"/>
          <w:spacing w:val="-1"/>
          <w:sz w:val="32"/>
          <w:szCs w:val="32"/>
        </w:rPr>
      </w:pPr>
      <w:r>
        <w:rPr>
          <w:rFonts w:ascii="仿宋" w:eastAsia="仿宋" w:hAnsi="仿宋" w:cs="仿宋_GB2312" w:hint="eastAsia"/>
          <w:spacing w:val="-1"/>
          <w:sz w:val="32"/>
          <w:szCs w:val="32"/>
        </w:rPr>
        <w:t>（五）</w:t>
      </w:r>
      <w:r>
        <w:rPr>
          <w:rFonts w:ascii="仿宋" w:eastAsia="仿宋" w:hAnsi="仿宋" w:cs="仿宋_GB2312" w:hint="eastAsia"/>
          <w:spacing w:val="-1"/>
          <w:sz w:val="32"/>
          <w:szCs w:val="32"/>
        </w:rPr>
        <w:t>勾结校外人员的；</w:t>
      </w:r>
    </w:p>
    <w:p w:rsidR="003A33C4" w:rsidRDefault="00A66183">
      <w:pPr>
        <w:pStyle w:val="a5"/>
        <w:widowControl/>
        <w:spacing w:beforeAutospacing="0" w:afterAutospacing="0" w:line="490" w:lineRule="exact"/>
        <w:ind w:firstLineChars="200" w:firstLine="636"/>
        <w:jc w:val="both"/>
        <w:rPr>
          <w:rFonts w:ascii="仿宋" w:eastAsia="仿宋" w:hAnsi="仿宋" w:cs="仿宋_GB2312"/>
          <w:spacing w:val="-1"/>
          <w:sz w:val="32"/>
          <w:szCs w:val="32"/>
        </w:rPr>
      </w:pPr>
      <w:r>
        <w:rPr>
          <w:rFonts w:ascii="仿宋" w:eastAsia="仿宋" w:hAnsi="仿宋" w:cs="仿宋_GB2312" w:hint="eastAsia"/>
          <w:spacing w:val="-1"/>
          <w:sz w:val="32"/>
          <w:szCs w:val="32"/>
        </w:rPr>
        <w:t>（六）伪造、销毁、藏匿证据的；</w:t>
      </w:r>
    </w:p>
    <w:p w:rsidR="003A33C4" w:rsidRDefault="00A66183">
      <w:pPr>
        <w:pStyle w:val="a5"/>
        <w:widowControl/>
        <w:spacing w:beforeAutospacing="0" w:afterAutospacing="0" w:line="490" w:lineRule="exact"/>
        <w:ind w:firstLineChars="200" w:firstLine="636"/>
        <w:jc w:val="both"/>
        <w:rPr>
          <w:rFonts w:ascii="仿宋" w:eastAsia="仿宋" w:hAnsi="仿宋" w:cs="仿宋_GB2312"/>
          <w:spacing w:val="-1"/>
          <w:sz w:val="32"/>
          <w:szCs w:val="32"/>
        </w:rPr>
      </w:pPr>
      <w:r>
        <w:rPr>
          <w:rFonts w:ascii="仿宋" w:eastAsia="仿宋" w:hAnsi="仿宋" w:cs="仿宋_GB2312" w:hint="eastAsia"/>
          <w:spacing w:val="-1"/>
          <w:sz w:val="32"/>
          <w:szCs w:val="32"/>
        </w:rPr>
        <w:t>（七）妨碍他人揭发、检举、提供证据或对检举人、证人打击报复的；</w:t>
      </w:r>
    </w:p>
    <w:p w:rsidR="003A33C4" w:rsidRDefault="00A66183">
      <w:pPr>
        <w:pStyle w:val="a5"/>
        <w:widowControl/>
        <w:spacing w:beforeAutospacing="0" w:afterAutospacing="0" w:line="490" w:lineRule="exact"/>
        <w:ind w:firstLineChars="200" w:firstLine="636"/>
        <w:jc w:val="both"/>
        <w:rPr>
          <w:rFonts w:ascii="仿宋" w:eastAsia="仿宋" w:hAnsi="仿宋" w:cs="仿宋_GB2312"/>
          <w:spacing w:val="-1"/>
          <w:sz w:val="32"/>
          <w:szCs w:val="32"/>
        </w:rPr>
      </w:pPr>
      <w:r>
        <w:rPr>
          <w:rFonts w:ascii="仿宋" w:eastAsia="仿宋" w:hAnsi="仿宋" w:cs="仿宋_GB2312" w:hint="eastAsia"/>
          <w:spacing w:val="-1"/>
          <w:sz w:val="32"/>
          <w:szCs w:val="32"/>
        </w:rPr>
        <w:t>（八）屡犯不改的。</w:t>
      </w:r>
    </w:p>
    <w:p w:rsidR="003A33C4" w:rsidRDefault="00A66183" w:rsidP="005E1DF4">
      <w:pPr>
        <w:pStyle w:val="a5"/>
        <w:widowControl/>
        <w:spacing w:beforeAutospacing="0" w:afterAutospacing="0" w:line="490" w:lineRule="exact"/>
        <w:ind w:firstLineChars="200" w:firstLine="638"/>
        <w:jc w:val="both"/>
        <w:rPr>
          <w:rFonts w:ascii="仿宋" w:eastAsia="仿宋" w:hAnsi="仿宋" w:cs="仿宋_GB2312"/>
          <w:spacing w:val="-1"/>
          <w:sz w:val="32"/>
          <w:szCs w:val="32"/>
        </w:rPr>
      </w:pPr>
      <w:r>
        <w:rPr>
          <w:rFonts w:ascii="仿宋" w:eastAsia="仿宋" w:hAnsi="仿宋" w:cs="楷体_GB2312" w:hint="eastAsia"/>
          <w:b/>
          <w:spacing w:val="-1"/>
          <w:sz w:val="32"/>
          <w:szCs w:val="32"/>
        </w:rPr>
        <w:lastRenderedPageBreak/>
        <w:t>第十条</w:t>
      </w:r>
      <w:r>
        <w:rPr>
          <w:rFonts w:ascii="仿宋" w:eastAsia="仿宋" w:hAnsi="仿宋" w:cs="仿宋_GB2312" w:hint="eastAsia"/>
          <w:spacing w:val="-1"/>
          <w:sz w:val="32"/>
          <w:szCs w:val="32"/>
        </w:rPr>
        <w:t xml:space="preserve"> </w:t>
      </w:r>
      <w:r>
        <w:rPr>
          <w:rFonts w:ascii="仿宋" w:eastAsia="仿宋" w:hAnsi="仿宋" w:cs="仿宋_GB2312" w:hint="eastAsia"/>
          <w:spacing w:val="-1"/>
          <w:sz w:val="32"/>
          <w:szCs w:val="32"/>
        </w:rPr>
        <w:t>学生因违纪行为给国家、集体、他人造成财产损失、名誉损害，或给他人造成人身伤害的，应当赔礼道歉、恢复原状、赔偿损失。</w:t>
      </w:r>
    </w:p>
    <w:p w:rsidR="003A33C4" w:rsidRDefault="00A66183" w:rsidP="005E1DF4">
      <w:pPr>
        <w:pStyle w:val="a5"/>
        <w:widowControl/>
        <w:spacing w:beforeAutospacing="0" w:afterAutospacing="0" w:line="490" w:lineRule="exact"/>
        <w:ind w:firstLineChars="200" w:firstLine="638"/>
        <w:jc w:val="both"/>
        <w:rPr>
          <w:rFonts w:ascii="仿宋" w:eastAsia="仿宋" w:hAnsi="仿宋" w:cs="仿宋_GB2312"/>
          <w:spacing w:val="-1"/>
          <w:sz w:val="32"/>
          <w:szCs w:val="32"/>
        </w:rPr>
      </w:pPr>
      <w:r>
        <w:rPr>
          <w:rFonts w:ascii="仿宋" w:eastAsia="仿宋" w:hAnsi="仿宋" w:cs="楷体_GB2312" w:hint="eastAsia"/>
          <w:b/>
          <w:spacing w:val="-1"/>
          <w:sz w:val="32"/>
          <w:szCs w:val="32"/>
        </w:rPr>
        <w:t>第十一条</w:t>
      </w:r>
      <w:r>
        <w:rPr>
          <w:rFonts w:ascii="仿宋" w:eastAsia="仿宋" w:hAnsi="仿宋" w:cs="仿宋_GB2312" w:hint="eastAsia"/>
          <w:spacing w:val="-1"/>
          <w:sz w:val="32"/>
          <w:szCs w:val="32"/>
        </w:rPr>
        <w:t xml:space="preserve"> </w:t>
      </w:r>
      <w:r>
        <w:rPr>
          <w:rFonts w:ascii="仿宋" w:eastAsia="仿宋" w:hAnsi="仿宋" w:cs="仿宋_GB2312" w:hint="eastAsia"/>
          <w:spacing w:val="-1"/>
          <w:sz w:val="32"/>
          <w:szCs w:val="32"/>
        </w:rPr>
        <w:t>受纪律处分或有违纪行为经申请免于纪律处分的学生，自违纪行为之日起一年内，取消其参评奖学金或荣誉称号的资格，不得担任学生干部职务。</w:t>
      </w:r>
    </w:p>
    <w:p w:rsidR="003A33C4" w:rsidRDefault="003A33C4">
      <w:pPr>
        <w:pStyle w:val="a5"/>
        <w:widowControl/>
        <w:spacing w:beforeAutospacing="0" w:afterAutospacing="0" w:line="490" w:lineRule="exact"/>
        <w:jc w:val="center"/>
        <w:rPr>
          <w:rFonts w:ascii="黑体" w:eastAsia="黑体" w:hAnsi="黑体" w:cs="黑体"/>
          <w:spacing w:val="-1"/>
          <w:sz w:val="32"/>
          <w:szCs w:val="32"/>
        </w:rPr>
      </w:pPr>
    </w:p>
    <w:p w:rsidR="003A33C4" w:rsidRDefault="00A66183">
      <w:pPr>
        <w:pStyle w:val="a5"/>
        <w:widowControl/>
        <w:spacing w:beforeAutospacing="0" w:afterAutospacing="0" w:line="490" w:lineRule="exact"/>
        <w:jc w:val="center"/>
        <w:rPr>
          <w:rFonts w:ascii="黑体" w:eastAsia="黑体" w:hAnsi="黑体" w:cs="仿宋_GB2312"/>
          <w:spacing w:val="-1"/>
          <w:sz w:val="32"/>
          <w:szCs w:val="32"/>
        </w:rPr>
      </w:pPr>
      <w:r>
        <w:rPr>
          <w:rFonts w:ascii="黑体" w:eastAsia="黑体" w:hAnsi="黑体" w:cs="黑体" w:hint="eastAsia"/>
          <w:spacing w:val="-1"/>
          <w:sz w:val="32"/>
          <w:szCs w:val="32"/>
        </w:rPr>
        <w:t>第三章</w:t>
      </w:r>
      <w:r>
        <w:rPr>
          <w:rFonts w:ascii="黑体" w:eastAsia="黑体" w:hAnsi="黑体" w:cs="黑体" w:hint="eastAsia"/>
          <w:spacing w:val="-1"/>
          <w:sz w:val="32"/>
          <w:szCs w:val="32"/>
        </w:rPr>
        <w:t xml:space="preserve"> </w:t>
      </w:r>
      <w:r>
        <w:rPr>
          <w:rFonts w:ascii="黑体" w:eastAsia="黑体" w:hAnsi="黑体" w:cs="黑体" w:hint="eastAsia"/>
          <w:spacing w:val="-1"/>
          <w:sz w:val="32"/>
          <w:szCs w:val="32"/>
        </w:rPr>
        <w:t>违纪行为及纪律处分</w:t>
      </w:r>
    </w:p>
    <w:p w:rsidR="003A33C4" w:rsidRDefault="003A33C4">
      <w:pPr>
        <w:pStyle w:val="a5"/>
        <w:widowControl/>
        <w:spacing w:beforeAutospacing="0" w:afterAutospacing="0" w:line="490" w:lineRule="exact"/>
        <w:jc w:val="center"/>
        <w:rPr>
          <w:rFonts w:ascii="仿宋" w:eastAsia="仿宋" w:hAnsi="仿宋" w:cs="楷体_GB2312"/>
          <w:b/>
          <w:spacing w:val="-1"/>
          <w:sz w:val="32"/>
          <w:szCs w:val="32"/>
        </w:rPr>
      </w:pPr>
    </w:p>
    <w:p w:rsidR="003A33C4" w:rsidRDefault="00A66183">
      <w:pPr>
        <w:pStyle w:val="a5"/>
        <w:widowControl/>
        <w:spacing w:beforeAutospacing="0" w:afterAutospacing="0" w:line="490" w:lineRule="exact"/>
        <w:jc w:val="center"/>
        <w:rPr>
          <w:rFonts w:ascii="仿宋" w:eastAsia="仿宋" w:hAnsi="仿宋" w:cs="仿宋_GB2312"/>
          <w:b/>
          <w:spacing w:val="-1"/>
          <w:sz w:val="32"/>
          <w:szCs w:val="32"/>
        </w:rPr>
      </w:pPr>
      <w:r>
        <w:rPr>
          <w:rFonts w:ascii="仿宋" w:eastAsia="仿宋" w:hAnsi="仿宋" w:cs="楷体_GB2312" w:hint="eastAsia"/>
          <w:b/>
          <w:spacing w:val="-1"/>
          <w:sz w:val="32"/>
          <w:szCs w:val="32"/>
        </w:rPr>
        <w:t>第一节</w:t>
      </w:r>
      <w:r>
        <w:rPr>
          <w:rFonts w:ascii="仿宋" w:eastAsia="仿宋" w:hAnsi="仿宋" w:cs="楷体_GB2312" w:hint="eastAsia"/>
          <w:b/>
          <w:spacing w:val="-1"/>
          <w:sz w:val="32"/>
          <w:szCs w:val="32"/>
        </w:rPr>
        <w:t xml:space="preserve"> </w:t>
      </w:r>
      <w:r>
        <w:rPr>
          <w:rFonts w:ascii="仿宋" w:eastAsia="仿宋" w:hAnsi="仿宋" w:cs="楷体_GB2312" w:hint="eastAsia"/>
          <w:b/>
          <w:spacing w:val="-1"/>
          <w:sz w:val="32"/>
          <w:szCs w:val="32"/>
        </w:rPr>
        <w:t>扰乱社会秩序的行为</w:t>
      </w:r>
    </w:p>
    <w:p w:rsidR="003A33C4" w:rsidRDefault="00A66183" w:rsidP="005E1DF4">
      <w:pPr>
        <w:pStyle w:val="a5"/>
        <w:widowControl/>
        <w:spacing w:beforeAutospacing="0" w:afterAutospacing="0" w:line="490" w:lineRule="exact"/>
        <w:ind w:firstLineChars="200" w:firstLine="638"/>
        <w:jc w:val="both"/>
        <w:rPr>
          <w:rFonts w:ascii="仿宋" w:eastAsia="仿宋" w:hAnsi="仿宋" w:cs="仿宋_GB2312"/>
          <w:spacing w:val="-1"/>
          <w:sz w:val="32"/>
          <w:szCs w:val="32"/>
        </w:rPr>
      </w:pPr>
      <w:r>
        <w:rPr>
          <w:rFonts w:ascii="仿宋" w:eastAsia="仿宋" w:hAnsi="仿宋" w:cs="楷体_GB2312" w:hint="eastAsia"/>
          <w:b/>
          <w:spacing w:val="-1"/>
          <w:sz w:val="32"/>
          <w:szCs w:val="32"/>
        </w:rPr>
        <w:t>第十二条</w:t>
      </w:r>
      <w:r>
        <w:rPr>
          <w:rFonts w:ascii="仿宋" w:eastAsia="仿宋" w:hAnsi="仿宋" w:cs="仿宋_GB2312" w:hint="eastAsia"/>
          <w:spacing w:val="-1"/>
          <w:sz w:val="32"/>
          <w:szCs w:val="32"/>
        </w:rPr>
        <w:t xml:space="preserve"> </w:t>
      </w:r>
      <w:r>
        <w:rPr>
          <w:rFonts w:ascii="仿宋" w:eastAsia="仿宋" w:hAnsi="仿宋" w:cs="仿宋_GB2312" w:hint="eastAsia"/>
          <w:spacing w:val="-1"/>
          <w:sz w:val="32"/>
          <w:szCs w:val="32"/>
        </w:rPr>
        <w:t>违反宪法，反对四项基本原则、破坏安定团结、扰乱社会秩序的，视情节轻重，给予留校察看及以上处分。</w:t>
      </w:r>
    </w:p>
    <w:p w:rsidR="003A33C4" w:rsidRDefault="00A66183" w:rsidP="005E1DF4">
      <w:pPr>
        <w:pStyle w:val="a5"/>
        <w:widowControl/>
        <w:spacing w:beforeAutospacing="0" w:afterAutospacing="0" w:line="490" w:lineRule="exact"/>
        <w:ind w:firstLineChars="200" w:firstLine="638"/>
        <w:jc w:val="both"/>
        <w:rPr>
          <w:rFonts w:ascii="仿宋" w:eastAsia="仿宋" w:hAnsi="仿宋" w:cs="仿宋_GB2312"/>
          <w:spacing w:val="-1"/>
          <w:sz w:val="32"/>
          <w:szCs w:val="32"/>
        </w:rPr>
      </w:pPr>
      <w:r>
        <w:rPr>
          <w:rFonts w:ascii="仿宋" w:eastAsia="仿宋" w:hAnsi="仿宋" w:cs="楷体_GB2312" w:hint="eastAsia"/>
          <w:b/>
          <w:spacing w:val="-1"/>
          <w:sz w:val="32"/>
          <w:szCs w:val="32"/>
        </w:rPr>
        <w:t>第十三条</w:t>
      </w:r>
      <w:r>
        <w:rPr>
          <w:rFonts w:ascii="仿宋" w:eastAsia="仿宋" w:hAnsi="仿宋" w:cs="仿宋_GB2312" w:hint="eastAsia"/>
          <w:spacing w:val="-1"/>
          <w:sz w:val="32"/>
          <w:szCs w:val="32"/>
        </w:rPr>
        <w:t xml:space="preserve"> </w:t>
      </w:r>
      <w:r>
        <w:rPr>
          <w:rFonts w:ascii="仿宋" w:eastAsia="仿宋" w:hAnsi="仿宋" w:cs="仿宋_GB2312" w:hint="eastAsia"/>
          <w:spacing w:val="-1"/>
          <w:sz w:val="32"/>
          <w:szCs w:val="32"/>
        </w:rPr>
        <w:t>泄漏国家秘密的，视情节轻重，给予记过以上处分。</w:t>
      </w:r>
    </w:p>
    <w:p w:rsidR="003A33C4" w:rsidRDefault="00A66183" w:rsidP="005E1DF4">
      <w:pPr>
        <w:pStyle w:val="a5"/>
        <w:widowControl/>
        <w:spacing w:beforeAutospacing="0" w:afterAutospacing="0" w:line="490" w:lineRule="exact"/>
        <w:ind w:firstLineChars="200" w:firstLine="638"/>
        <w:jc w:val="both"/>
        <w:rPr>
          <w:rFonts w:ascii="仿宋" w:eastAsia="仿宋" w:hAnsi="仿宋" w:cs="仿宋_GB2312"/>
          <w:spacing w:val="-1"/>
          <w:sz w:val="32"/>
          <w:szCs w:val="32"/>
        </w:rPr>
      </w:pPr>
      <w:r>
        <w:rPr>
          <w:rFonts w:ascii="仿宋" w:eastAsia="仿宋" w:hAnsi="仿宋" w:cs="楷体_GB2312" w:hint="eastAsia"/>
          <w:b/>
          <w:spacing w:val="-1"/>
          <w:sz w:val="32"/>
          <w:szCs w:val="32"/>
        </w:rPr>
        <w:t>第十四条</w:t>
      </w:r>
      <w:r>
        <w:rPr>
          <w:rFonts w:ascii="仿宋" w:eastAsia="仿宋" w:hAnsi="仿宋" w:cs="仿宋_GB2312" w:hint="eastAsia"/>
          <w:spacing w:val="-1"/>
          <w:sz w:val="32"/>
          <w:szCs w:val="32"/>
        </w:rPr>
        <w:t xml:space="preserve"> </w:t>
      </w:r>
      <w:r>
        <w:rPr>
          <w:rFonts w:ascii="仿宋" w:eastAsia="仿宋" w:hAnsi="仿宋" w:cs="仿宋_GB2312" w:hint="eastAsia"/>
          <w:spacing w:val="-1"/>
          <w:sz w:val="32"/>
          <w:szCs w:val="32"/>
        </w:rPr>
        <w:t>违反国家法律、法规，组织、参加未经批准的集会、游行、示威，造成不良影响或后果的，视情节轻重，给予留校察看及以上处分。</w:t>
      </w:r>
    </w:p>
    <w:p w:rsidR="003A33C4" w:rsidRDefault="00A66183" w:rsidP="005E1DF4">
      <w:pPr>
        <w:pStyle w:val="a5"/>
        <w:widowControl/>
        <w:spacing w:beforeAutospacing="0" w:afterAutospacing="0" w:line="490" w:lineRule="exact"/>
        <w:ind w:firstLineChars="200" w:firstLine="638"/>
        <w:jc w:val="both"/>
        <w:rPr>
          <w:rFonts w:ascii="仿宋" w:eastAsia="仿宋" w:hAnsi="仿宋" w:cs="仿宋_GB2312"/>
          <w:spacing w:val="-1"/>
          <w:sz w:val="32"/>
          <w:szCs w:val="32"/>
        </w:rPr>
      </w:pPr>
      <w:r>
        <w:rPr>
          <w:rFonts w:ascii="仿宋" w:eastAsia="仿宋" w:hAnsi="仿宋" w:cs="楷体_GB2312" w:hint="eastAsia"/>
          <w:b/>
          <w:spacing w:val="-1"/>
          <w:sz w:val="32"/>
          <w:szCs w:val="32"/>
        </w:rPr>
        <w:t>第十五条</w:t>
      </w:r>
      <w:r>
        <w:rPr>
          <w:rFonts w:ascii="仿宋" w:eastAsia="仿宋" w:hAnsi="仿宋" w:cs="仿宋_GB2312" w:hint="eastAsia"/>
          <w:spacing w:val="-1"/>
          <w:sz w:val="32"/>
          <w:szCs w:val="32"/>
        </w:rPr>
        <w:t xml:space="preserve"> </w:t>
      </w:r>
      <w:r>
        <w:rPr>
          <w:rFonts w:ascii="仿宋" w:eastAsia="仿宋" w:hAnsi="仿宋" w:cs="仿宋_GB2312" w:hint="eastAsia"/>
          <w:spacing w:val="-1"/>
          <w:sz w:val="32"/>
          <w:szCs w:val="32"/>
        </w:rPr>
        <w:t>组织、利用、参加会道门、邪教组织或利用迷信扰乱公共秩序的，视情节轻重，给予记过以上处分。</w:t>
      </w:r>
    </w:p>
    <w:p w:rsidR="003A33C4" w:rsidRDefault="00A66183" w:rsidP="005E1DF4">
      <w:pPr>
        <w:pStyle w:val="a5"/>
        <w:widowControl/>
        <w:spacing w:beforeAutospacing="0" w:afterAutospacing="0" w:line="490" w:lineRule="exact"/>
        <w:ind w:firstLineChars="200" w:firstLine="638"/>
        <w:jc w:val="both"/>
        <w:rPr>
          <w:rFonts w:ascii="仿宋" w:eastAsia="仿宋" w:hAnsi="仿宋" w:cs="仿宋_GB2312"/>
          <w:spacing w:val="-1"/>
          <w:sz w:val="32"/>
          <w:szCs w:val="32"/>
        </w:rPr>
      </w:pPr>
      <w:r>
        <w:rPr>
          <w:rFonts w:ascii="仿宋" w:eastAsia="仿宋" w:hAnsi="仿宋" w:cs="楷体_GB2312" w:hint="eastAsia"/>
          <w:b/>
          <w:spacing w:val="-1"/>
          <w:sz w:val="32"/>
          <w:szCs w:val="32"/>
        </w:rPr>
        <w:t>第十六条</w:t>
      </w:r>
      <w:r>
        <w:rPr>
          <w:rFonts w:ascii="仿宋" w:eastAsia="仿宋" w:hAnsi="仿宋" w:cs="仿宋_GB2312" w:hint="eastAsia"/>
          <w:spacing w:val="-1"/>
          <w:sz w:val="32"/>
          <w:szCs w:val="32"/>
        </w:rPr>
        <w:t xml:space="preserve"> </w:t>
      </w:r>
      <w:r>
        <w:rPr>
          <w:rFonts w:ascii="仿宋" w:eastAsia="仿宋" w:hAnsi="仿宋" w:cs="仿宋_GB2312" w:hint="eastAsia"/>
          <w:spacing w:val="-1"/>
          <w:sz w:val="32"/>
          <w:szCs w:val="32"/>
        </w:rPr>
        <w:t>组织、胁迫、诱骗他人参加传销或者变相传销活动的，视情节轻重，给予记过以上处分；参与传销或者变相传销活动，经告诫不改的，</w:t>
      </w:r>
      <w:r>
        <w:rPr>
          <w:rFonts w:ascii="仿宋" w:eastAsia="仿宋" w:hAnsi="仿宋" w:cs="仿宋_GB2312" w:hint="eastAsia"/>
          <w:spacing w:val="-1"/>
          <w:sz w:val="32"/>
          <w:szCs w:val="32"/>
        </w:rPr>
        <w:t>给予留校察看及以上处分。</w:t>
      </w:r>
    </w:p>
    <w:p w:rsidR="003A33C4" w:rsidRDefault="00A66183" w:rsidP="005E1DF4">
      <w:pPr>
        <w:pStyle w:val="a5"/>
        <w:widowControl/>
        <w:spacing w:beforeAutospacing="0" w:afterAutospacing="0" w:line="490" w:lineRule="exact"/>
        <w:ind w:firstLineChars="200" w:firstLine="638"/>
        <w:jc w:val="both"/>
        <w:rPr>
          <w:rFonts w:ascii="仿宋" w:eastAsia="仿宋" w:hAnsi="仿宋" w:cs="仿宋_GB2312"/>
          <w:spacing w:val="-1"/>
          <w:sz w:val="32"/>
          <w:szCs w:val="32"/>
        </w:rPr>
      </w:pPr>
      <w:r>
        <w:rPr>
          <w:rFonts w:ascii="仿宋" w:eastAsia="仿宋" w:hAnsi="仿宋" w:cs="楷体_GB2312" w:hint="eastAsia"/>
          <w:b/>
          <w:spacing w:val="-1"/>
          <w:sz w:val="32"/>
          <w:szCs w:val="32"/>
        </w:rPr>
        <w:t>第十七条</w:t>
      </w:r>
      <w:r>
        <w:rPr>
          <w:rFonts w:ascii="仿宋" w:eastAsia="仿宋" w:hAnsi="仿宋" w:cs="楷体_GB2312" w:hint="eastAsia"/>
          <w:spacing w:val="-1"/>
          <w:sz w:val="32"/>
          <w:szCs w:val="32"/>
        </w:rPr>
        <w:t xml:space="preserve"> </w:t>
      </w:r>
      <w:r>
        <w:rPr>
          <w:rFonts w:ascii="仿宋" w:eastAsia="仿宋" w:hAnsi="仿宋" w:cs="仿宋_GB2312" w:hint="eastAsia"/>
          <w:spacing w:val="-1"/>
          <w:sz w:val="32"/>
          <w:szCs w:val="32"/>
        </w:rPr>
        <w:t>有下列行为之一的，视情节轻重，给予留校察看以上处分：</w:t>
      </w:r>
    </w:p>
    <w:p w:rsidR="003A33C4" w:rsidRDefault="00A66183">
      <w:pPr>
        <w:pStyle w:val="a5"/>
        <w:widowControl/>
        <w:spacing w:beforeAutospacing="0" w:afterAutospacing="0" w:line="490" w:lineRule="exact"/>
        <w:ind w:firstLineChars="200" w:firstLine="636"/>
        <w:jc w:val="both"/>
        <w:rPr>
          <w:rFonts w:ascii="仿宋" w:eastAsia="仿宋" w:hAnsi="仿宋" w:cs="仿宋_GB2312"/>
          <w:spacing w:val="-1"/>
          <w:sz w:val="32"/>
          <w:szCs w:val="32"/>
        </w:rPr>
      </w:pPr>
      <w:r>
        <w:rPr>
          <w:rFonts w:ascii="仿宋" w:eastAsia="仿宋" w:hAnsi="仿宋" w:cs="仿宋_GB2312" w:hint="eastAsia"/>
          <w:spacing w:val="-1"/>
          <w:sz w:val="32"/>
          <w:szCs w:val="32"/>
        </w:rPr>
        <w:t>（一）制作、运输、复制、出售、出租淫秽的书刊、图片、影片、音像制品等淫秽物品或者利用计算机信息网络、电话以及其他通讯工具传播淫秽信息的；</w:t>
      </w:r>
    </w:p>
    <w:p w:rsidR="003A33C4" w:rsidRDefault="00A66183">
      <w:pPr>
        <w:pStyle w:val="a5"/>
        <w:widowControl/>
        <w:spacing w:beforeAutospacing="0" w:afterAutospacing="0" w:line="490" w:lineRule="exact"/>
        <w:ind w:firstLineChars="200" w:firstLine="636"/>
        <w:jc w:val="both"/>
        <w:rPr>
          <w:rFonts w:ascii="仿宋" w:eastAsia="仿宋" w:hAnsi="仿宋" w:cs="仿宋_GB2312"/>
          <w:spacing w:val="-1"/>
          <w:sz w:val="32"/>
          <w:szCs w:val="32"/>
        </w:rPr>
      </w:pPr>
      <w:r>
        <w:rPr>
          <w:rFonts w:ascii="仿宋" w:eastAsia="仿宋" w:hAnsi="仿宋" w:cs="仿宋_GB2312" w:hint="eastAsia"/>
          <w:spacing w:val="-1"/>
          <w:sz w:val="32"/>
          <w:szCs w:val="32"/>
        </w:rPr>
        <w:t>（二）有卖淫、嫖娼等行为的；</w:t>
      </w:r>
    </w:p>
    <w:p w:rsidR="003A33C4" w:rsidRDefault="00A66183">
      <w:pPr>
        <w:pStyle w:val="a5"/>
        <w:widowControl/>
        <w:spacing w:beforeAutospacing="0" w:afterAutospacing="0" w:line="490" w:lineRule="exact"/>
        <w:ind w:firstLineChars="200" w:firstLine="636"/>
        <w:jc w:val="both"/>
        <w:rPr>
          <w:rFonts w:ascii="仿宋" w:eastAsia="仿宋" w:hAnsi="仿宋" w:cs="仿宋_GB2312"/>
          <w:spacing w:val="-1"/>
          <w:sz w:val="32"/>
          <w:szCs w:val="32"/>
        </w:rPr>
      </w:pPr>
      <w:r>
        <w:rPr>
          <w:rFonts w:ascii="仿宋" w:eastAsia="仿宋" w:hAnsi="仿宋" w:cs="仿宋_GB2312" w:hint="eastAsia"/>
          <w:spacing w:val="-1"/>
          <w:sz w:val="32"/>
          <w:szCs w:val="32"/>
        </w:rPr>
        <w:lastRenderedPageBreak/>
        <w:t>（三）吸食、注射、贩卖毒品的。</w:t>
      </w:r>
    </w:p>
    <w:p w:rsidR="003A33C4" w:rsidRDefault="00A66183">
      <w:pPr>
        <w:pStyle w:val="a5"/>
        <w:widowControl/>
        <w:spacing w:beforeAutospacing="0" w:afterAutospacing="0" w:line="490" w:lineRule="exact"/>
        <w:jc w:val="center"/>
        <w:rPr>
          <w:rFonts w:ascii="仿宋" w:eastAsia="仿宋" w:hAnsi="仿宋" w:cs="仿宋_GB2312"/>
          <w:b/>
          <w:spacing w:val="-1"/>
          <w:sz w:val="32"/>
          <w:szCs w:val="32"/>
        </w:rPr>
      </w:pPr>
      <w:r>
        <w:rPr>
          <w:rFonts w:ascii="仿宋" w:eastAsia="仿宋" w:hAnsi="仿宋" w:cs="楷体_GB2312" w:hint="eastAsia"/>
          <w:b/>
          <w:spacing w:val="-1"/>
          <w:sz w:val="32"/>
          <w:szCs w:val="32"/>
        </w:rPr>
        <w:t>第二节</w:t>
      </w:r>
      <w:r>
        <w:rPr>
          <w:rFonts w:ascii="仿宋" w:eastAsia="仿宋" w:hAnsi="仿宋" w:cs="楷体_GB2312" w:hint="eastAsia"/>
          <w:b/>
          <w:spacing w:val="-1"/>
          <w:sz w:val="32"/>
          <w:szCs w:val="32"/>
        </w:rPr>
        <w:t xml:space="preserve"> </w:t>
      </w:r>
      <w:r>
        <w:rPr>
          <w:rFonts w:ascii="仿宋" w:eastAsia="仿宋" w:hAnsi="仿宋" w:cs="楷体_GB2312" w:hint="eastAsia"/>
          <w:b/>
          <w:spacing w:val="-1"/>
          <w:sz w:val="32"/>
          <w:szCs w:val="32"/>
        </w:rPr>
        <w:t>侵犯人身权利的行为</w:t>
      </w:r>
    </w:p>
    <w:p w:rsidR="003A33C4" w:rsidRDefault="00A66183" w:rsidP="005E1DF4">
      <w:pPr>
        <w:pStyle w:val="a5"/>
        <w:widowControl/>
        <w:spacing w:beforeAutospacing="0" w:afterAutospacing="0" w:line="490" w:lineRule="exact"/>
        <w:ind w:firstLineChars="200" w:firstLine="638"/>
        <w:jc w:val="both"/>
        <w:rPr>
          <w:rFonts w:ascii="仿宋" w:eastAsia="仿宋" w:hAnsi="仿宋" w:cs="仿宋_GB2312"/>
          <w:spacing w:val="-1"/>
          <w:sz w:val="32"/>
          <w:szCs w:val="32"/>
        </w:rPr>
      </w:pPr>
      <w:r>
        <w:rPr>
          <w:rFonts w:ascii="仿宋" w:eastAsia="仿宋" w:hAnsi="仿宋" w:cs="楷体_GB2312" w:hint="eastAsia"/>
          <w:b/>
          <w:spacing w:val="-1"/>
          <w:sz w:val="32"/>
          <w:szCs w:val="32"/>
        </w:rPr>
        <w:t>第十八条</w:t>
      </w:r>
      <w:r>
        <w:rPr>
          <w:rFonts w:ascii="仿宋" w:eastAsia="仿宋" w:hAnsi="仿宋" w:cs="仿宋_GB2312" w:hint="eastAsia"/>
          <w:spacing w:val="-1"/>
          <w:sz w:val="32"/>
          <w:szCs w:val="32"/>
        </w:rPr>
        <w:t xml:space="preserve"> </w:t>
      </w:r>
      <w:r>
        <w:rPr>
          <w:rFonts w:ascii="仿宋" w:eastAsia="仿宋" w:hAnsi="仿宋" w:cs="仿宋_GB2312" w:hint="eastAsia"/>
          <w:spacing w:val="-1"/>
          <w:sz w:val="32"/>
          <w:szCs w:val="32"/>
        </w:rPr>
        <w:t>故意伤害他人身体，未造成伤害后果的，给予严重警告以上处分；造成伤害后果的，视情节轻重，给予记过以上处分。</w:t>
      </w:r>
    </w:p>
    <w:p w:rsidR="003A33C4" w:rsidRDefault="00A66183" w:rsidP="005E1DF4">
      <w:pPr>
        <w:pStyle w:val="a5"/>
        <w:widowControl/>
        <w:spacing w:beforeAutospacing="0" w:afterAutospacing="0" w:line="490" w:lineRule="exact"/>
        <w:ind w:firstLineChars="200" w:firstLine="638"/>
        <w:jc w:val="both"/>
        <w:rPr>
          <w:rFonts w:ascii="仿宋" w:eastAsia="仿宋" w:hAnsi="仿宋" w:cs="仿宋_GB2312"/>
          <w:spacing w:val="-1"/>
          <w:sz w:val="32"/>
          <w:szCs w:val="32"/>
        </w:rPr>
      </w:pPr>
      <w:r>
        <w:rPr>
          <w:rFonts w:ascii="仿宋" w:eastAsia="仿宋" w:hAnsi="仿宋" w:cs="楷体_GB2312" w:hint="eastAsia"/>
          <w:b/>
          <w:spacing w:val="-1"/>
          <w:sz w:val="32"/>
          <w:szCs w:val="32"/>
        </w:rPr>
        <w:t>第十九条</w:t>
      </w:r>
      <w:r>
        <w:rPr>
          <w:rFonts w:ascii="仿宋" w:eastAsia="仿宋" w:hAnsi="仿宋" w:cs="仿宋_GB2312" w:hint="eastAsia"/>
          <w:spacing w:val="-1"/>
          <w:sz w:val="32"/>
          <w:szCs w:val="32"/>
        </w:rPr>
        <w:t xml:space="preserve"> </w:t>
      </w:r>
      <w:r>
        <w:rPr>
          <w:rFonts w:ascii="仿宋" w:eastAsia="仿宋" w:hAnsi="仿宋" w:cs="仿宋_GB2312" w:hint="eastAsia"/>
          <w:spacing w:val="-1"/>
          <w:sz w:val="32"/>
          <w:szCs w:val="32"/>
        </w:rPr>
        <w:t>过失伤害他人身体，尚未触犯法律的，视后果严重程度，给予记过以上处分。</w:t>
      </w:r>
    </w:p>
    <w:p w:rsidR="003A33C4" w:rsidRDefault="00A66183" w:rsidP="005E1DF4">
      <w:pPr>
        <w:pStyle w:val="a5"/>
        <w:widowControl/>
        <w:spacing w:beforeAutospacing="0" w:afterAutospacing="0" w:line="490" w:lineRule="exact"/>
        <w:ind w:firstLineChars="200" w:firstLine="638"/>
        <w:jc w:val="both"/>
        <w:rPr>
          <w:rFonts w:ascii="仿宋" w:eastAsia="仿宋" w:hAnsi="仿宋" w:cs="仿宋_GB2312"/>
          <w:spacing w:val="-1"/>
          <w:sz w:val="32"/>
          <w:szCs w:val="32"/>
        </w:rPr>
      </w:pPr>
      <w:r>
        <w:rPr>
          <w:rFonts w:ascii="仿宋" w:eastAsia="仿宋" w:hAnsi="仿宋" w:cs="楷体_GB2312" w:hint="eastAsia"/>
          <w:b/>
          <w:spacing w:val="-1"/>
          <w:sz w:val="32"/>
          <w:szCs w:val="32"/>
        </w:rPr>
        <w:t>第二十条</w:t>
      </w:r>
      <w:r>
        <w:rPr>
          <w:rFonts w:ascii="仿宋" w:eastAsia="仿宋" w:hAnsi="仿宋" w:cs="仿宋_GB2312" w:hint="eastAsia"/>
          <w:spacing w:val="-1"/>
          <w:sz w:val="32"/>
          <w:szCs w:val="32"/>
        </w:rPr>
        <w:t xml:space="preserve"> </w:t>
      </w:r>
      <w:r>
        <w:rPr>
          <w:rFonts w:ascii="仿宋" w:eastAsia="仿宋" w:hAnsi="仿宋" w:cs="仿宋_GB2312" w:hint="eastAsia"/>
          <w:spacing w:val="-1"/>
          <w:sz w:val="32"/>
          <w:szCs w:val="32"/>
        </w:rPr>
        <w:t>冒领、隐匿、毁弃或私自开拆他人通知单据、邮件等的，视情节轻重，给予记过以下处分。</w:t>
      </w:r>
    </w:p>
    <w:p w:rsidR="003A33C4" w:rsidRDefault="00A66183" w:rsidP="005E1DF4">
      <w:pPr>
        <w:pStyle w:val="a5"/>
        <w:widowControl/>
        <w:spacing w:beforeAutospacing="0" w:afterAutospacing="0" w:line="490" w:lineRule="exact"/>
        <w:ind w:firstLineChars="200" w:firstLine="638"/>
        <w:jc w:val="both"/>
        <w:rPr>
          <w:rFonts w:ascii="仿宋" w:eastAsia="仿宋" w:hAnsi="仿宋" w:cs="仿宋_GB2312"/>
          <w:spacing w:val="-1"/>
          <w:sz w:val="32"/>
          <w:szCs w:val="32"/>
        </w:rPr>
      </w:pPr>
      <w:r>
        <w:rPr>
          <w:rFonts w:ascii="仿宋" w:eastAsia="仿宋" w:hAnsi="仿宋" w:cs="楷体_GB2312" w:hint="eastAsia"/>
          <w:b/>
          <w:spacing w:val="-1"/>
          <w:sz w:val="32"/>
          <w:szCs w:val="32"/>
        </w:rPr>
        <w:t>第二十一条</w:t>
      </w:r>
      <w:r>
        <w:rPr>
          <w:rFonts w:ascii="仿宋" w:eastAsia="仿宋" w:hAnsi="仿宋" w:cs="仿宋_GB2312" w:hint="eastAsia"/>
          <w:spacing w:val="-1"/>
          <w:sz w:val="32"/>
          <w:szCs w:val="32"/>
        </w:rPr>
        <w:t xml:space="preserve"> </w:t>
      </w:r>
      <w:r>
        <w:rPr>
          <w:rFonts w:ascii="仿宋" w:eastAsia="仿宋" w:hAnsi="仿宋" w:cs="仿宋_GB2312" w:hint="eastAsia"/>
          <w:spacing w:val="-1"/>
          <w:sz w:val="32"/>
          <w:szCs w:val="32"/>
        </w:rPr>
        <w:t>以窃取、偷窥、偷拍等方式侵犯他人隐私的，视情节轻重，给予留校察看及以上处分。故意传播他人隐私的，视情节轻重，给予记过以上处分。其中，以营利为目的的，从重处分。</w:t>
      </w:r>
    </w:p>
    <w:p w:rsidR="003A33C4" w:rsidRDefault="00A66183" w:rsidP="005E1DF4">
      <w:pPr>
        <w:pStyle w:val="a5"/>
        <w:widowControl/>
        <w:spacing w:beforeAutospacing="0" w:afterAutospacing="0" w:line="490" w:lineRule="exact"/>
        <w:ind w:firstLineChars="200" w:firstLine="638"/>
        <w:jc w:val="both"/>
        <w:rPr>
          <w:rFonts w:ascii="仿宋" w:eastAsia="仿宋" w:hAnsi="仿宋" w:cs="仿宋_GB2312"/>
          <w:spacing w:val="-1"/>
          <w:sz w:val="32"/>
          <w:szCs w:val="32"/>
        </w:rPr>
      </w:pPr>
      <w:r>
        <w:rPr>
          <w:rFonts w:ascii="仿宋" w:eastAsia="仿宋" w:hAnsi="仿宋" w:cs="楷体_GB2312" w:hint="eastAsia"/>
          <w:b/>
          <w:spacing w:val="-1"/>
          <w:sz w:val="32"/>
          <w:szCs w:val="32"/>
        </w:rPr>
        <w:t>第二十二条</w:t>
      </w:r>
      <w:r>
        <w:rPr>
          <w:rFonts w:ascii="仿宋" w:eastAsia="仿宋" w:hAnsi="仿宋" w:cs="仿宋_GB2312" w:hint="eastAsia"/>
          <w:spacing w:val="-1"/>
          <w:sz w:val="32"/>
          <w:szCs w:val="32"/>
        </w:rPr>
        <w:t xml:space="preserve"> </w:t>
      </w:r>
      <w:r>
        <w:rPr>
          <w:rFonts w:ascii="仿宋" w:eastAsia="仿宋" w:hAnsi="仿宋" w:cs="仿宋_GB2312" w:hint="eastAsia"/>
          <w:spacing w:val="-1"/>
          <w:sz w:val="32"/>
          <w:szCs w:val="32"/>
        </w:rPr>
        <w:t>侮辱他人或捏造事实诽谤、诬告陷害他人，造成不良后果或性质恶劣的，视情节轻重，给予记过及以上处分。</w:t>
      </w:r>
    </w:p>
    <w:p w:rsidR="003A33C4" w:rsidRDefault="00A66183" w:rsidP="005E1DF4">
      <w:pPr>
        <w:pStyle w:val="a5"/>
        <w:widowControl/>
        <w:spacing w:beforeAutospacing="0" w:afterAutospacing="0" w:line="490" w:lineRule="exact"/>
        <w:ind w:firstLineChars="200" w:firstLine="638"/>
        <w:jc w:val="both"/>
        <w:rPr>
          <w:rFonts w:ascii="仿宋" w:eastAsia="仿宋" w:hAnsi="仿宋" w:cs="仿宋_GB2312"/>
          <w:spacing w:val="-1"/>
          <w:sz w:val="32"/>
          <w:szCs w:val="32"/>
        </w:rPr>
      </w:pPr>
      <w:r>
        <w:rPr>
          <w:rFonts w:ascii="仿宋" w:eastAsia="仿宋" w:hAnsi="仿宋" w:cs="楷体_GB2312" w:hint="eastAsia"/>
          <w:b/>
          <w:spacing w:val="-1"/>
          <w:sz w:val="32"/>
          <w:szCs w:val="32"/>
        </w:rPr>
        <w:t>第二十三条</w:t>
      </w:r>
      <w:r>
        <w:rPr>
          <w:rFonts w:ascii="仿宋" w:eastAsia="仿宋" w:hAnsi="仿宋" w:cs="仿宋_GB2312" w:hint="eastAsia"/>
          <w:spacing w:val="-1"/>
          <w:sz w:val="32"/>
          <w:szCs w:val="32"/>
        </w:rPr>
        <w:t xml:space="preserve"> </w:t>
      </w:r>
      <w:r>
        <w:rPr>
          <w:rFonts w:ascii="仿宋" w:eastAsia="仿宋" w:hAnsi="仿宋" w:cs="仿宋_GB2312" w:hint="eastAsia"/>
          <w:spacing w:val="-1"/>
          <w:sz w:val="32"/>
          <w:szCs w:val="32"/>
        </w:rPr>
        <w:t>通过语言、文字、影像、图片、肢体行为等方式对他人进行性骚扰，造成不良后果或性质恶劣的，视情节轻重，给予严重警告以上处分。</w:t>
      </w:r>
    </w:p>
    <w:p w:rsidR="003A33C4" w:rsidRDefault="00A66183" w:rsidP="005E1DF4">
      <w:pPr>
        <w:pStyle w:val="a5"/>
        <w:widowControl/>
        <w:spacing w:beforeAutospacing="0" w:afterAutospacing="0" w:line="490" w:lineRule="exact"/>
        <w:ind w:firstLineChars="200" w:firstLine="638"/>
        <w:jc w:val="both"/>
        <w:rPr>
          <w:rFonts w:ascii="仿宋" w:eastAsia="仿宋" w:hAnsi="仿宋" w:cs="仿宋_GB2312"/>
          <w:spacing w:val="-1"/>
          <w:sz w:val="32"/>
          <w:szCs w:val="32"/>
        </w:rPr>
      </w:pPr>
      <w:r>
        <w:rPr>
          <w:rFonts w:ascii="仿宋" w:eastAsia="仿宋" w:hAnsi="仿宋" w:cs="楷体_GB2312" w:hint="eastAsia"/>
          <w:b/>
          <w:spacing w:val="-1"/>
          <w:sz w:val="32"/>
          <w:szCs w:val="32"/>
        </w:rPr>
        <w:t>第二十四条</w:t>
      </w:r>
      <w:r>
        <w:rPr>
          <w:rFonts w:ascii="仿宋" w:eastAsia="仿宋" w:hAnsi="仿宋" w:cs="仿宋_GB2312" w:hint="eastAsia"/>
          <w:spacing w:val="-1"/>
          <w:sz w:val="32"/>
          <w:szCs w:val="32"/>
        </w:rPr>
        <w:t xml:space="preserve"> </w:t>
      </w:r>
      <w:r>
        <w:rPr>
          <w:rFonts w:ascii="仿宋" w:eastAsia="仿宋" w:hAnsi="仿宋" w:cs="仿宋_GB2312" w:hint="eastAsia"/>
          <w:spacing w:val="-1"/>
          <w:sz w:val="32"/>
          <w:szCs w:val="32"/>
        </w:rPr>
        <w:t>通过写恐吓信或者以其他方法威胁他人安全或干扰他人正常生活的，造成不良后果或性质恶劣的，视情节轻重，给予严重警告以上处分。</w:t>
      </w:r>
    </w:p>
    <w:p w:rsidR="003A33C4" w:rsidRDefault="00A66183">
      <w:pPr>
        <w:pStyle w:val="a5"/>
        <w:widowControl/>
        <w:spacing w:beforeAutospacing="0" w:afterAutospacing="0" w:line="490" w:lineRule="exact"/>
        <w:jc w:val="center"/>
        <w:rPr>
          <w:rFonts w:ascii="仿宋" w:eastAsia="仿宋" w:hAnsi="仿宋" w:cs="楷体_GB2312"/>
          <w:b/>
          <w:spacing w:val="-1"/>
          <w:sz w:val="32"/>
          <w:szCs w:val="32"/>
        </w:rPr>
      </w:pPr>
      <w:r>
        <w:rPr>
          <w:rFonts w:ascii="仿宋" w:eastAsia="仿宋" w:hAnsi="仿宋" w:cs="楷体_GB2312" w:hint="eastAsia"/>
          <w:b/>
          <w:spacing w:val="-1"/>
          <w:sz w:val="32"/>
          <w:szCs w:val="32"/>
        </w:rPr>
        <w:t>第三节</w:t>
      </w:r>
      <w:r>
        <w:rPr>
          <w:rFonts w:ascii="仿宋" w:eastAsia="仿宋" w:hAnsi="仿宋" w:cs="楷体_GB2312" w:hint="eastAsia"/>
          <w:b/>
          <w:spacing w:val="-1"/>
          <w:sz w:val="32"/>
          <w:szCs w:val="32"/>
        </w:rPr>
        <w:t xml:space="preserve"> </w:t>
      </w:r>
      <w:r>
        <w:rPr>
          <w:rFonts w:ascii="仿宋" w:eastAsia="仿宋" w:hAnsi="仿宋" w:cs="楷体_GB2312" w:hint="eastAsia"/>
          <w:b/>
          <w:spacing w:val="-1"/>
          <w:sz w:val="32"/>
          <w:szCs w:val="32"/>
        </w:rPr>
        <w:t>侵犯公私财产的行为</w:t>
      </w:r>
    </w:p>
    <w:p w:rsidR="003A33C4" w:rsidRDefault="00A66183" w:rsidP="005E1DF4">
      <w:pPr>
        <w:pStyle w:val="a5"/>
        <w:widowControl/>
        <w:spacing w:beforeAutospacing="0" w:afterAutospacing="0" w:line="490" w:lineRule="exact"/>
        <w:ind w:firstLineChars="200" w:firstLine="638"/>
        <w:jc w:val="both"/>
        <w:rPr>
          <w:rFonts w:ascii="仿宋" w:eastAsia="仿宋" w:hAnsi="仿宋" w:cs="仿宋_GB2312"/>
          <w:spacing w:val="-1"/>
          <w:sz w:val="32"/>
          <w:szCs w:val="32"/>
        </w:rPr>
      </w:pPr>
      <w:r>
        <w:rPr>
          <w:rFonts w:ascii="仿宋" w:eastAsia="仿宋" w:hAnsi="仿宋" w:cs="楷体_GB2312" w:hint="eastAsia"/>
          <w:b/>
          <w:spacing w:val="-1"/>
          <w:sz w:val="32"/>
          <w:szCs w:val="32"/>
        </w:rPr>
        <w:t>第二十五条</w:t>
      </w:r>
      <w:r>
        <w:rPr>
          <w:rFonts w:ascii="仿宋" w:eastAsia="仿宋" w:hAnsi="仿宋" w:cs="仿宋_GB2312" w:hint="eastAsia"/>
          <w:spacing w:val="-1"/>
          <w:sz w:val="32"/>
          <w:szCs w:val="32"/>
        </w:rPr>
        <w:t xml:space="preserve"> </w:t>
      </w:r>
      <w:r>
        <w:rPr>
          <w:rFonts w:ascii="仿宋" w:eastAsia="仿宋" w:hAnsi="仿宋" w:cs="仿宋_GB2312" w:hint="eastAsia"/>
          <w:spacing w:val="-1"/>
          <w:sz w:val="32"/>
          <w:szCs w:val="32"/>
        </w:rPr>
        <w:t>盗窃公私财物，案值不足</w:t>
      </w:r>
      <w:r>
        <w:rPr>
          <w:rFonts w:ascii="仿宋" w:eastAsia="仿宋" w:hAnsi="仿宋" w:cs="仿宋_GB2312" w:hint="eastAsia"/>
          <w:spacing w:val="-1"/>
          <w:sz w:val="32"/>
          <w:szCs w:val="32"/>
        </w:rPr>
        <w:t>1000</w:t>
      </w:r>
      <w:r>
        <w:rPr>
          <w:rFonts w:ascii="仿宋" w:eastAsia="仿宋" w:hAnsi="仿宋" w:cs="仿宋_GB2312" w:hint="eastAsia"/>
          <w:spacing w:val="-1"/>
          <w:sz w:val="32"/>
          <w:szCs w:val="32"/>
        </w:rPr>
        <w:t>元的，视情节轻重，给予严重警告及以上处分；案值在</w:t>
      </w:r>
      <w:r>
        <w:rPr>
          <w:rFonts w:ascii="仿宋" w:eastAsia="仿宋" w:hAnsi="仿宋" w:cs="仿宋_GB2312" w:hint="eastAsia"/>
          <w:spacing w:val="-1"/>
          <w:sz w:val="32"/>
          <w:szCs w:val="32"/>
        </w:rPr>
        <w:t>1000</w:t>
      </w:r>
      <w:r>
        <w:rPr>
          <w:rFonts w:ascii="仿宋" w:eastAsia="仿宋" w:hAnsi="仿宋" w:cs="仿宋_GB2312" w:hint="eastAsia"/>
          <w:spacing w:val="-1"/>
          <w:sz w:val="32"/>
          <w:szCs w:val="32"/>
        </w:rPr>
        <w:t>元以上不足</w:t>
      </w:r>
      <w:r>
        <w:rPr>
          <w:rFonts w:ascii="仿宋" w:eastAsia="仿宋" w:hAnsi="仿宋" w:cs="仿宋_GB2312" w:hint="eastAsia"/>
          <w:spacing w:val="-1"/>
          <w:sz w:val="32"/>
          <w:szCs w:val="32"/>
        </w:rPr>
        <w:t>3000</w:t>
      </w:r>
      <w:r>
        <w:rPr>
          <w:rFonts w:ascii="仿宋" w:eastAsia="仿宋" w:hAnsi="仿宋" w:cs="仿宋_GB2312" w:hint="eastAsia"/>
          <w:spacing w:val="-1"/>
          <w:sz w:val="32"/>
          <w:szCs w:val="32"/>
        </w:rPr>
        <w:t>元的，给予记过及以上处分；案值在</w:t>
      </w:r>
      <w:r>
        <w:rPr>
          <w:rFonts w:ascii="仿宋" w:eastAsia="仿宋" w:hAnsi="仿宋" w:cs="仿宋_GB2312" w:hint="eastAsia"/>
          <w:spacing w:val="-1"/>
          <w:sz w:val="32"/>
          <w:szCs w:val="32"/>
        </w:rPr>
        <w:t>3000</w:t>
      </w:r>
      <w:r>
        <w:rPr>
          <w:rFonts w:ascii="仿宋" w:eastAsia="仿宋" w:hAnsi="仿宋" w:cs="仿宋_GB2312" w:hint="eastAsia"/>
          <w:spacing w:val="-1"/>
          <w:sz w:val="32"/>
          <w:szCs w:val="32"/>
        </w:rPr>
        <w:t>元以上的，多次盗窃公私财物的，给予开除学籍处分。</w:t>
      </w:r>
    </w:p>
    <w:p w:rsidR="003A33C4" w:rsidRDefault="00A66183" w:rsidP="005E1DF4">
      <w:pPr>
        <w:pStyle w:val="a5"/>
        <w:widowControl/>
        <w:spacing w:beforeAutospacing="0" w:afterAutospacing="0" w:line="490" w:lineRule="exact"/>
        <w:ind w:firstLineChars="200" w:firstLine="638"/>
        <w:jc w:val="both"/>
        <w:rPr>
          <w:rFonts w:ascii="仿宋" w:eastAsia="仿宋" w:hAnsi="仿宋" w:cs="仿宋_GB2312"/>
          <w:spacing w:val="-1"/>
          <w:sz w:val="32"/>
          <w:szCs w:val="32"/>
        </w:rPr>
      </w:pPr>
      <w:r>
        <w:rPr>
          <w:rFonts w:ascii="仿宋" w:eastAsia="仿宋" w:hAnsi="仿宋" w:cs="楷体_GB2312" w:hint="eastAsia"/>
          <w:b/>
          <w:spacing w:val="-1"/>
          <w:sz w:val="32"/>
          <w:szCs w:val="32"/>
        </w:rPr>
        <w:lastRenderedPageBreak/>
        <w:t>第二十六条</w:t>
      </w:r>
      <w:r>
        <w:rPr>
          <w:rFonts w:ascii="仿宋" w:eastAsia="仿宋" w:hAnsi="仿宋" w:cs="仿宋_GB2312" w:hint="eastAsia"/>
          <w:spacing w:val="-1"/>
          <w:sz w:val="32"/>
          <w:szCs w:val="32"/>
        </w:rPr>
        <w:t xml:space="preserve"> </w:t>
      </w:r>
      <w:r>
        <w:rPr>
          <w:rFonts w:ascii="仿宋" w:eastAsia="仿宋" w:hAnsi="仿宋" w:cs="仿宋_GB2312" w:hint="eastAsia"/>
          <w:spacing w:val="-1"/>
          <w:sz w:val="32"/>
          <w:szCs w:val="32"/>
        </w:rPr>
        <w:t>抢夺、敲诈勒索、诈骗公私财物的，视情节轻重，给予记过以上处分。其中，抢夺财物案值在</w:t>
      </w:r>
      <w:r>
        <w:rPr>
          <w:rFonts w:ascii="仿宋" w:eastAsia="仿宋" w:hAnsi="仿宋" w:cs="仿宋_GB2312" w:hint="eastAsia"/>
          <w:spacing w:val="-1"/>
          <w:sz w:val="32"/>
          <w:szCs w:val="32"/>
        </w:rPr>
        <w:t>1000</w:t>
      </w:r>
      <w:r>
        <w:rPr>
          <w:rFonts w:ascii="仿宋" w:eastAsia="仿宋" w:hAnsi="仿宋" w:cs="仿宋_GB2312" w:hint="eastAsia"/>
          <w:spacing w:val="-1"/>
          <w:sz w:val="32"/>
          <w:szCs w:val="32"/>
        </w:rPr>
        <w:t>元以上、敲诈勒索财物案值在</w:t>
      </w:r>
      <w:r>
        <w:rPr>
          <w:rFonts w:ascii="仿宋" w:eastAsia="仿宋" w:hAnsi="仿宋" w:cs="仿宋_GB2312" w:hint="eastAsia"/>
          <w:spacing w:val="-1"/>
          <w:sz w:val="32"/>
          <w:szCs w:val="32"/>
        </w:rPr>
        <w:t>2000</w:t>
      </w:r>
      <w:r>
        <w:rPr>
          <w:rFonts w:ascii="仿宋" w:eastAsia="仿宋" w:hAnsi="仿宋" w:cs="仿宋_GB2312" w:hint="eastAsia"/>
          <w:spacing w:val="-1"/>
          <w:sz w:val="32"/>
          <w:szCs w:val="32"/>
        </w:rPr>
        <w:t>元以上、</w:t>
      </w:r>
      <w:r>
        <w:rPr>
          <w:rFonts w:ascii="仿宋" w:eastAsia="仿宋" w:hAnsi="仿宋" w:cs="仿宋_GB2312" w:hint="eastAsia"/>
          <w:spacing w:val="-1"/>
          <w:sz w:val="32"/>
          <w:szCs w:val="32"/>
        </w:rPr>
        <w:t>诈骗财物案值在</w:t>
      </w:r>
      <w:r>
        <w:rPr>
          <w:rFonts w:ascii="仿宋" w:eastAsia="仿宋" w:hAnsi="仿宋" w:cs="仿宋_GB2312" w:hint="eastAsia"/>
          <w:spacing w:val="-1"/>
          <w:sz w:val="32"/>
          <w:szCs w:val="32"/>
        </w:rPr>
        <w:t>3000</w:t>
      </w:r>
      <w:r>
        <w:rPr>
          <w:rFonts w:ascii="仿宋" w:eastAsia="仿宋" w:hAnsi="仿宋" w:cs="仿宋_GB2312" w:hint="eastAsia"/>
          <w:spacing w:val="-1"/>
          <w:sz w:val="32"/>
          <w:szCs w:val="32"/>
        </w:rPr>
        <w:t>元以上的，视情节轻重，给予留校察看以上处分。</w:t>
      </w:r>
    </w:p>
    <w:p w:rsidR="003A33C4" w:rsidRDefault="00A66183" w:rsidP="005E1DF4">
      <w:pPr>
        <w:pStyle w:val="a5"/>
        <w:widowControl/>
        <w:spacing w:beforeAutospacing="0" w:afterAutospacing="0" w:line="490" w:lineRule="exact"/>
        <w:ind w:firstLineChars="200" w:firstLine="638"/>
        <w:jc w:val="both"/>
        <w:rPr>
          <w:rFonts w:ascii="仿宋" w:eastAsia="仿宋" w:hAnsi="仿宋" w:cs="仿宋_GB2312"/>
          <w:spacing w:val="-1"/>
          <w:sz w:val="32"/>
          <w:szCs w:val="32"/>
        </w:rPr>
      </w:pPr>
      <w:r>
        <w:rPr>
          <w:rFonts w:ascii="仿宋" w:eastAsia="仿宋" w:hAnsi="仿宋" w:cs="楷体_GB2312" w:hint="eastAsia"/>
          <w:b/>
          <w:spacing w:val="-1"/>
          <w:sz w:val="32"/>
          <w:szCs w:val="32"/>
        </w:rPr>
        <w:t>第二十七条</w:t>
      </w:r>
      <w:r>
        <w:rPr>
          <w:rFonts w:ascii="仿宋" w:eastAsia="仿宋" w:hAnsi="仿宋" w:cs="仿宋_GB2312" w:hint="eastAsia"/>
          <w:spacing w:val="-1"/>
          <w:sz w:val="32"/>
          <w:szCs w:val="32"/>
        </w:rPr>
        <w:t xml:space="preserve"> </w:t>
      </w:r>
      <w:r>
        <w:rPr>
          <w:rFonts w:ascii="仿宋" w:eastAsia="仿宋" w:hAnsi="仿宋" w:cs="仿宋_GB2312" w:hint="eastAsia"/>
          <w:spacing w:val="-1"/>
          <w:sz w:val="32"/>
          <w:szCs w:val="32"/>
        </w:rPr>
        <w:t>明知是赃物而窝藏、销毁、转移的，视情节轻重，给予严重警告以上处分。</w:t>
      </w:r>
    </w:p>
    <w:p w:rsidR="003A33C4" w:rsidRDefault="00A66183" w:rsidP="005E1DF4">
      <w:pPr>
        <w:pStyle w:val="a5"/>
        <w:widowControl/>
        <w:spacing w:beforeAutospacing="0" w:afterAutospacing="0" w:line="490" w:lineRule="exact"/>
        <w:ind w:firstLineChars="200" w:firstLine="638"/>
        <w:jc w:val="both"/>
        <w:rPr>
          <w:rFonts w:ascii="仿宋" w:eastAsia="仿宋" w:hAnsi="仿宋" w:cs="仿宋_GB2312"/>
          <w:spacing w:val="-1"/>
          <w:sz w:val="32"/>
          <w:szCs w:val="32"/>
        </w:rPr>
      </w:pPr>
      <w:r>
        <w:rPr>
          <w:rFonts w:ascii="仿宋" w:eastAsia="仿宋" w:hAnsi="仿宋" w:cs="楷体_GB2312" w:hint="eastAsia"/>
          <w:b/>
          <w:spacing w:val="-1"/>
          <w:sz w:val="32"/>
          <w:szCs w:val="32"/>
        </w:rPr>
        <w:t>第二十八条</w:t>
      </w:r>
      <w:r>
        <w:rPr>
          <w:rFonts w:ascii="仿宋" w:eastAsia="仿宋" w:hAnsi="仿宋" w:cs="楷体_GB2312" w:hint="eastAsia"/>
          <w:spacing w:val="-1"/>
          <w:sz w:val="32"/>
          <w:szCs w:val="32"/>
        </w:rPr>
        <w:t xml:space="preserve"> </w:t>
      </w:r>
      <w:r>
        <w:rPr>
          <w:rFonts w:ascii="仿宋" w:eastAsia="仿宋" w:hAnsi="仿宋" w:cs="仿宋_GB2312" w:hint="eastAsia"/>
          <w:spacing w:val="-1"/>
          <w:sz w:val="32"/>
          <w:szCs w:val="32"/>
        </w:rPr>
        <w:t>侵吞或挪用公共款物，案值不足</w:t>
      </w:r>
      <w:r>
        <w:rPr>
          <w:rFonts w:ascii="仿宋" w:eastAsia="仿宋" w:hAnsi="仿宋" w:cs="仿宋_GB2312" w:hint="eastAsia"/>
          <w:spacing w:val="-1"/>
          <w:sz w:val="32"/>
          <w:szCs w:val="32"/>
        </w:rPr>
        <w:t>600</w:t>
      </w:r>
      <w:r>
        <w:rPr>
          <w:rFonts w:ascii="仿宋" w:eastAsia="仿宋" w:hAnsi="仿宋" w:cs="仿宋_GB2312" w:hint="eastAsia"/>
          <w:spacing w:val="-1"/>
          <w:sz w:val="32"/>
          <w:szCs w:val="32"/>
        </w:rPr>
        <w:t>元的，给予严重警告以下处分；案值超过</w:t>
      </w:r>
      <w:r>
        <w:rPr>
          <w:rFonts w:ascii="仿宋" w:eastAsia="仿宋" w:hAnsi="仿宋" w:cs="仿宋_GB2312" w:hint="eastAsia"/>
          <w:spacing w:val="-1"/>
          <w:sz w:val="32"/>
          <w:szCs w:val="32"/>
        </w:rPr>
        <w:t>600</w:t>
      </w:r>
      <w:r>
        <w:rPr>
          <w:rFonts w:ascii="仿宋" w:eastAsia="仿宋" w:hAnsi="仿宋" w:cs="仿宋_GB2312" w:hint="eastAsia"/>
          <w:spacing w:val="-1"/>
          <w:sz w:val="32"/>
          <w:szCs w:val="32"/>
        </w:rPr>
        <w:t>元的，视情节轻重，给予记过以上处分。</w:t>
      </w:r>
    </w:p>
    <w:p w:rsidR="003A33C4" w:rsidRDefault="00A66183" w:rsidP="005E1DF4">
      <w:pPr>
        <w:pStyle w:val="a5"/>
        <w:widowControl/>
        <w:spacing w:beforeAutospacing="0" w:afterAutospacing="0" w:line="490" w:lineRule="exact"/>
        <w:ind w:firstLineChars="200" w:firstLine="638"/>
        <w:jc w:val="both"/>
        <w:rPr>
          <w:rFonts w:ascii="仿宋" w:eastAsia="仿宋" w:hAnsi="仿宋" w:cs="仿宋_GB2312"/>
          <w:spacing w:val="-1"/>
          <w:sz w:val="32"/>
          <w:szCs w:val="32"/>
        </w:rPr>
      </w:pPr>
      <w:r>
        <w:rPr>
          <w:rFonts w:ascii="仿宋" w:eastAsia="仿宋" w:hAnsi="仿宋" w:cs="楷体_GB2312" w:hint="eastAsia"/>
          <w:b/>
          <w:spacing w:val="-1"/>
          <w:sz w:val="32"/>
          <w:szCs w:val="32"/>
        </w:rPr>
        <w:t>第二十九条</w:t>
      </w:r>
      <w:r>
        <w:rPr>
          <w:rFonts w:ascii="仿宋" w:eastAsia="仿宋" w:hAnsi="仿宋" w:cs="仿宋_GB2312" w:hint="eastAsia"/>
          <w:spacing w:val="-1"/>
          <w:sz w:val="32"/>
          <w:szCs w:val="32"/>
        </w:rPr>
        <w:t xml:space="preserve"> </w:t>
      </w:r>
      <w:r>
        <w:rPr>
          <w:rFonts w:ascii="仿宋" w:eastAsia="仿宋" w:hAnsi="仿宋" w:cs="仿宋_GB2312" w:hint="eastAsia"/>
          <w:spacing w:val="-1"/>
          <w:sz w:val="32"/>
          <w:szCs w:val="32"/>
        </w:rPr>
        <w:t>故意损坏公私财物</w:t>
      </w:r>
      <w:r>
        <w:rPr>
          <w:rFonts w:ascii="仿宋" w:eastAsia="仿宋" w:hAnsi="仿宋" w:cs="仿宋_GB2312" w:hint="eastAsia"/>
          <w:spacing w:val="-1"/>
          <w:sz w:val="32"/>
          <w:szCs w:val="32"/>
        </w:rPr>
        <w:t>,</w:t>
      </w:r>
      <w:r>
        <w:rPr>
          <w:rFonts w:ascii="仿宋" w:eastAsia="仿宋" w:hAnsi="仿宋" w:cs="仿宋_GB2312" w:hint="eastAsia"/>
          <w:spacing w:val="-1"/>
          <w:sz w:val="32"/>
          <w:szCs w:val="32"/>
        </w:rPr>
        <w:t>造成损失或性质恶劣的，视情节轻重</w:t>
      </w:r>
      <w:r>
        <w:rPr>
          <w:rFonts w:ascii="仿宋" w:eastAsia="仿宋" w:hAnsi="仿宋" w:cs="仿宋_GB2312" w:hint="eastAsia"/>
          <w:spacing w:val="-1"/>
          <w:sz w:val="32"/>
          <w:szCs w:val="32"/>
        </w:rPr>
        <w:t>,</w:t>
      </w:r>
      <w:r>
        <w:rPr>
          <w:rFonts w:ascii="仿宋" w:eastAsia="仿宋" w:hAnsi="仿宋" w:cs="仿宋_GB2312" w:hint="eastAsia"/>
          <w:spacing w:val="-1"/>
          <w:sz w:val="32"/>
          <w:szCs w:val="32"/>
        </w:rPr>
        <w:t>给予警告以上处分。过失损坏公私财物，造成较大损失的，视情节轻重，给予记过以上处分。</w:t>
      </w:r>
    </w:p>
    <w:p w:rsidR="003A33C4" w:rsidRDefault="00A66183">
      <w:pPr>
        <w:pStyle w:val="a5"/>
        <w:widowControl/>
        <w:spacing w:beforeAutospacing="0" w:afterAutospacing="0" w:line="490" w:lineRule="exact"/>
        <w:jc w:val="center"/>
        <w:rPr>
          <w:rFonts w:ascii="仿宋" w:eastAsia="仿宋" w:hAnsi="仿宋" w:cs="仿宋_GB2312"/>
          <w:b/>
          <w:spacing w:val="-1"/>
          <w:sz w:val="32"/>
          <w:szCs w:val="32"/>
        </w:rPr>
      </w:pPr>
      <w:r>
        <w:rPr>
          <w:rFonts w:ascii="仿宋" w:eastAsia="仿宋" w:hAnsi="仿宋" w:cs="楷体_GB2312" w:hint="eastAsia"/>
          <w:b/>
          <w:spacing w:val="-1"/>
          <w:sz w:val="32"/>
          <w:szCs w:val="32"/>
        </w:rPr>
        <w:t>第四节</w:t>
      </w:r>
      <w:r>
        <w:rPr>
          <w:rFonts w:ascii="仿宋" w:eastAsia="仿宋" w:hAnsi="仿宋" w:cs="楷体_GB2312" w:hint="eastAsia"/>
          <w:b/>
          <w:spacing w:val="-1"/>
          <w:sz w:val="32"/>
          <w:szCs w:val="32"/>
        </w:rPr>
        <w:t xml:space="preserve"> </w:t>
      </w:r>
      <w:r>
        <w:rPr>
          <w:rFonts w:ascii="仿宋" w:eastAsia="仿宋" w:hAnsi="仿宋" w:cs="楷体_GB2312" w:hint="eastAsia"/>
          <w:b/>
          <w:spacing w:val="-1"/>
          <w:sz w:val="32"/>
          <w:szCs w:val="32"/>
        </w:rPr>
        <w:t>扰乱学校教育教学秩序的行为</w:t>
      </w:r>
    </w:p>
    <w:p w:rsidR="003A33C4" w:rsidRDefault="00A66183" w:rsidP="005E1DF4">
      <w:pPr>
        <w:pStyle w:val="a5"/>
        <w:widowControl/>
        <w:spacing w:beforeAutospacing="0" w:afterAutospacing="0" w:line="490" w:lineRule="exact"/>
        <w:ind w:firstLineChars="200" w:firstLine="638"/>
        <w:jc w:val="both"/>
        <w:rPr>
          <w:rFonts w:ascii="仿宋" w:eastAsia="仿宋" w:hAnsi="仿宋" w:cs="仿宋_GB2312"/>
          <w:spacing w:val="-1"/>
          <w:sz w:val="32"/>
          <w:szCs w:val="32"/>
        </w:rPr>
      </w:pPr>
      <w:r>
        <w:rPr>
          <w:rFonts w:ascii="仿宋" w:eastAsia="仿宋" w:hAnsi="仿宋" w:cs="楷体_GB2312" w:hint="eastAsia"/>
          <w:b/>
          <w:spacing w:val="-1"/>
          <w:sz w:val="32"/>
          <w:szCs w:val="32"/>
        </w:rPr>
        <w:t>第三十条</w:t>
      </w:r>
      <w:r>
        <w:rPr>
          <w:rFonts w:ascii="仿宋" w:eastAsia="仿宋" w:hAnsi="仿宋" w:cs="楷体_GB2312" w:hint="eastAsia"/>
          <w:spacing w:val="-1"/>
          <w:sz w:val="32"/>
          <w:szCs w:val="32"/>
        </w:rPr>
        <w:t xml:space="preserve"> </w:t>
      </w:r>
      <w:r>
        <w:rPr>
          <w:rFonts w:ascii="仿宋" w:eastAsia="仿宋" w:hAnsi="仿宋" w:cs="仿宋_GB2312" w:hint="eastAsia"/>
          <w:spacing w:val="-1"/>
          <w:sz w:val="32"/>
          <w:szCs w:val="32"/>
        </w:rPr>
        <w:t>一学期内旷课累计达三十学时的，给予警告处分；达四十学时的，给予严重警告处分；达五十学时的，给予记过处分。学时按教务部门规定的实际开课计划计算。</w:t>
      </w:r>
    </w:p>
    <w:p w:rsidR="003A33C4" w:rsidRDefault="00A66183">
      <w:pPr>
        <w:pStyle w:val="a5"/>
        <w:widowControl/>
        <w:spacing w:beforeAutospacing="0" w:afterAutospacing="0" w:line="490" w:lineRule="exact"/>
        <w:ind w:firstLineChars="200" w:firstLine="636"/>
        <w:jc w:val="both"/>
        <w:rPr>
          <w:rFonts w:ascii="仿宋" w:eastAsia="仿宋" w:hAnsi="仿宋" w:cs="仿宋_GB2312"/>
          <w:spacing w:val="-1"/>
          <w:sz w:val="32"/>
          <w:szCs w:val="32"/>
        </w:rPr>
      </w:pPr>
      <w:r>
        <w:rPr>
          <w:rFonts w:ascii="仿宋" w:eastAsia="仿宋" w:hAnsi="仿宋" w:cs="仿宋_GB2312" w:hint="eastAsia"/>
          <w:spacing w:val="-1"/>
          <w:sz w:val="32"/>
          <w:szCs w:val="32"/>
        </w:rPr>
        <w:t>同一学期因旷课再次受处分者，旷课时数累计相加计算，并视情节处分。学生旷课一天按</w:t>
      </w:r>
      <w:r>
        <w:rPr>
          <w:rFonts w:ascii="仿宋" w:eastAsia="仿宋" w:hAnsi="仿宋" w:cs="仿宋_GB2312" w:hint="eastAsia"/>
          <w:spacing w:val="-1"/>
          <w:sz w:val="32"/>
          <w:szCs w:val="32"/>
        </w:rPr>
        <w:t>6</w:t>
      </w:r>
      <w:r>
        <w:rPr>
          <w:rFonts w:ascii="仿宋" w:eastAsia="仿宋" w:hAnsi="仿宋" w:cs="仿宋_GB2312" w:hint="eastAsia"/>
          <w:spacing w:val="-1"/>
          <w:sz w:val="32"/>
          <w:szCs w:val="32"/>
        </w:rPr>
        <w:t>个学时计算，迟到或者早退</w:t>
      </w:r>
      <w:r>
        <w:rPr>
          <w:rFonts w:ascii="仿宋" w:eastAsia="仿宋" w:hAnsi="仿宋" w:cs="仿宋_GB2312" w:hint="eastAsia"/>
          <w:spacing w:val="-1"/>
          <w:sz w:val="32"/>
          <w:szCs w:val="32"/>
        </w:rPr>
        <w:t>3</w:t>
      </w:r>
      <w:r>
        <w:rPr>
          <w:rFonts w:ascii="仿宋" w:eastAsia="仿宋" w:hAnsi="仿宋" w:cs="仿宋_GB2312" w:hint="eastAsia"/>
          <w:spacing w:val="-1"/>
          <w:sz w:val="32"/>
          <w:szCs w:val="32"/>
        </w:rPr>
        <w:t>次记旷课</w:t>
      </w:r>
      <w:r>
        <w:rPr>
          <w:rFonts w:ascii="仿宋" w:eastAsia="仿宋" w:hAnsi="仿宋" w:cs="仿宋_GB2312" w:hint="eastAsia"/>
          <w:spacing w:val="-1"/>
          <w:sz w:val="32"/>
          <w:szCs w:val="32"/>
        </w:rPr>
        <w:t>1</w:t>
      </w:r>
      <w:r>
        <w:rPr>
          <w:rFonts w:ascii="仿宋" w:eastAsia="仿宋" w:hAnsi="仿宋" w:cs="仿宋_GB2312" w:hint="eastAsia"/>
          <w:spacing w:val="-1"/>
          <w:sz w:val="32"/>
          <w:szCs w:val="32"/>
        </w:rPr>
        <w:t>学时。按周计算的实践环节在累计学时时，每天按</w:t>
      </w:r>
      <w:r>
        <w:rPr>
          <w:rFonts w:ascii="仿宋" w:eastAsia="仿宋" w:hAnsi="仿宋" w:cs="仿宋_GB2312" w:hint="eastAsia"/>
          <w:spacing w:val="-1"/>
          <w:sz w:val="32"/>
          <w:szCs w:val="32"/>
        </w:rPr>
        <w:t>6</w:t>
      </w:r>
      <w:r>
        <w:rPr>
          <w:rFonts w:ascii="仿宋" w:eastAsia="仿宋" w:hAnsi="仿宋" w:cs="仿宋_GB2312" w:hint="eastAsia"/>
          <w:spacing w:val="-1"/>
          <w:sz w:val="32"/>
          <w:szCs w:val="32"/>
        </w:rPr>
        <w:t>学时计算。</w:t>
      </w:r>
    </w:p>
    <w:p w:rsidR="003A33C4" w:rsidRDefault="00A66183" w:rsidP="005E1DF4">
      <w:pPr>
        <w:pStyle w:val="a5"/>
        <w:widowControl/>
        <w:spacing w:beforeAutospacing="0" w:afterAutospacing="0" w:line="490" w:lineRule="exact"/>
        <w:ind w:firstLineChars="200" w:firstLine="638"/>
        <w:jc w:val="both"/>
        <w:rPr>
          <w:rFonts w:ascii="仿宋" w:eastAsia="仿宋" w:hAnsi="仿宋" w:cs="仿宋_GB2312"/>
          <w:spacing w:val="-1"/>
          <w:sz w:val="32"/>
          <w:szCs w:val="32"/>
        </w:rPr>
      </w:pPr>
      <w:r>
        <w:rPr>
          <w:rFonts w:ascii="仿宋" w:eastAsia="仿宋" w:hAnsi="仿宋" w:cs="楷体_GB2312" w:hint="eastAsia"/>
          <w:b/>
          <w:spacing w:val="-1"/>
          <w:sz w:val="32"/>
          <w:szCs w:val="32"/>
        </w:rPr>
        <w:t>第三十一条</w:t>
      </w:r>
      <w:r>
        <w:rPr>
          <w:rFonts w:ascii="仿宋" w:eastAsia="仿宋" w:hAnsi="仿宋" w:cs="仿宋_GB2312" w:hint="eastAsia"/>
          <w:spacing w:val="-1"/>
          <w:sz w:val="32"/>
          <w:szCs w:val="32"/>
        </w:rPr>
        <w:t xml:space="preserve"> </w:t>
      </w:r>
      <w:r>
        <w:rPr>
          <w:rFonts w:ascii="仿宋" w:eastAsia="仿宋" w:hAnsi="仿宋" w:cs="仿宋_GB2312" w:hint="eastAsia"/>
          <w:spacing w:val="-1"/>
          <w:sz w:val="32"/>
          <w:szCs w:val="32"/>
        </w:rPr>
        <w:t>未经批准，一学期内连续离校天数达四天以上，经告诫不改的，视情节轻重，给予留校察看及以上处分。法定节假日和学校规定的假期不计入连续天数的计算。</w:t>
      </w:r>
    </w:p>
    <w:p w:rsidR="003A33C4" w:rsidRDefault="00A66183" w:rsidP="005E1DF4">
      <w:pPr>
        <w:pStyle w:val="a5"/>
        <w:widowControl/>
        <w:spacing w:beforeAutospacing="0" w:afterAutospacing="0" w:line="490" w:lineRule="exact"/>
        <w:ind w:firstLineChars="200" w:firstLine="638"/>
        <w:jc w:val="both"/>
        <w:rPr>
          <w:rFonts w:ascii="仿宋" w:eastAsia="仿宋" w:hAnsi="仿宋" w:cs="仿宋_GB2312"/>
          <w:spacing w:val="-1"/>
          <w:sz w:val="32"/>
          <w:szCs w:val="32"/>
        </w:rPr>
      </w:pPr>
      <w:r>
        <w:rPr>
          <w:rFonts w:ascii="仿宋" w:eastAsia="仿宋" w:hAnsi="仿宋" w:cs="楷体_GB2312" w:hint="eastAsia"/>
          <w:b/>
          <w:spacing w:val="-1"/>
          <w:sz w:val="32"/>
          <w:szCs w:val="32"/>
        </w:rPr>
        <w:t>第三十二条</w:t>
      </w:r>
      <w:r>
        <w:rPr>
          <w:rFonts w:ascii="仿宋" w:eastAsia="仿宋" w:hAnsi="仿宋" w:cs="仿宋_GB2312" w:hint="eastAsia"/>
          <w:spacing w:val="-1"/>
          <w:sz w:val="32"/>
          <w:szCs w:val="32"/>
        </w:rPr>
        <w:t xml:space="preserve"> </w:t>
      </w:r>
      <w:r>
        <w:rPr>
          <w:rFonts w:ascii="仿宋" w:eastAsia="仿宋" w:hAnsi="仿宋" w:cs="仿宋_GB2312" w:hint="eastAsia"/>
          <w:spacing w:val="-1"/>
          <w:sz w:val="32"/>
          <w:szCs w:val="32"/>
        </w:rPr>
        <w:t>在考试中作弊的，视情节轻重，</w:t>
      </w:r>
      <w:r>
        <w:rPr>
          <w:rFonts w:ascii="仿宋" w:eastAsia="仿宋" w:hAnsi="仿宋" w:cs="仿宋_GB2312" w:hint="eastAsia"/>
          <w:spacing w:val="-1"/>
          <w:sz w:val="32"/>
          <w:szCs w:val="32"/>
        </w:rPr>
        <w:t>给予严重警告及以上处分；有其他违反考场纪律或扰乱考场和考试工作场所秩序行为的，视情节轻重，给予记过及以上处分。其中，由他人代替考试或代替他人考试、组织作弊、使用通讯设备作弊及有其他严重作弊行为的，给予留校察看及以上处分。</w:t>
      </w:r>
      <w:r>
        <w:rPr>
          <w:rFonts w:ascii="仿宋" w:eastAsia="仿宋" w:hAnsi="仿宋" w:cs="仿宋_GB2312" w:hint="eastAsia"/>
          <w:spacing w:val="-1"/>
          <w:sz w:val="32"/>
          <w:szCs w:val="32"/>
        </w:rPr>
        <w:t xml:space="preserve">    </w:t>
      </w:r>
    </w:p>
    <w:p w:rsidR="003A33C4" w:rsidRDefault="00A66183" w:rsidP="005E1DF4">
      <w:pPr>
        <w:pStyle w:val="a5"/>
        <w:widowControl/>
        <w:spacing w:beforeAutospacing="0" w:afterAutospacing="0" w:line="490" w:lineRule="exact"/>
        <w:ind w:firstLineChars="200" w:firstLine="638"/>
        <w:jc w:val="both"/>
        <w:rPr>
          <w:rFonts w:ascii="仿宋" w:eastAsia="仿宋" w:hAnsi="仿宋" w:cs="仿宋_GB2312"/>
          <w:spacing w:val="-1"/>
          <w:sz w:val="32"/>
          <w:szCs w:val="32"/>
        </w:rPr>
      </w:pPr>
      <w:r>
        <w:rPr>
          <w:rFonts w:ascii="仿宋" w:eastAsia="仿宋" w:hAnsi="仿宋" w:cs="仿宋_GB2312" w:hint="eastAsia"/>
          <w:b/>
          <w:spacing w:val="-1"/>
          <w:sz w:val="32"/>
          <w:szCs w:val="32"/>
        </w:rPr>
        <w:lastRenderedPageBreak/>
        <w:t>第三十三条</w:t>
      </w:r>
      <w:r>
        <w:rPr>
          <w:rFonts w:ascii="仿宋" w:eastAsia="仿宋" w:hAnsi="仿宋" w:cs="仿宋_GB2312" w:hint="eastAsia"/>
          <w:spacing w:val="-1"/>
          <w:sz w:val="32"/>
          <w:szCs w:val="32"/>
        </w:rPr>
        <w:t xml:space="preserve"> </w:t>
      </w:r>
      <w:r>
        <w:rPr>
          <w:rFonts w:ascii="仿宋" w:eastAsia="仿宋" w:hAnsi="仿宋" w:cs="仿宋_GB2312" w:hint="eastAsia"/>
          <w:spacing w:val="-1"/>
          <w:sz w:val="32"/>
          <w:szCs w:val="32"/>
        </w:rPr>
        <w:t>在学术活动中违背学术诚信、学术道德</w:t>
      </w:r>
      <w:r>
        <w:rPr>
          <w:rFonts w:ascii="仿宋" w:eastAsia="仿宋" w:hAnsi="仿宋" w:cs="仿宋_GB2312" w:hint="eastAsia"/>
          <w:spacing w:val="-1"/>
          <w:sz w:val="32"/>
          <w:szCs w:val="32"/>
        </w:rPr>
        <w:t>,</w:t>
      </w:r>
      <w:r>
        <w:rPr>
          <w:rFonts w:ascii="仿宋" w:eastAsia="仿宋" w:hAnsi="仿宋" w:cs="仿宋_GB2312" w:hint="eastAsia"/>
          <w:spacing w:val="-1"/>
          <w:sz w:val="32"/>
          <w:szCs w:val="32"/>
        </w:rPr>
        <w:t>有下列行为之一，情节较为严重的，给予严重警告及以上处分：</w:t>
      </w:r>
    </w:p>
    <w:p w:rsidR="003A33C4" w:rsidRDefault="00A66183">
      <w:pPr>
        <w:pStyle w:val="a5"/>
        <w:widowControl/>
        <w:spacing w:beforeAutospacing="0" w:afterAutospacing="0" w:line="490" w:lineRule="exact"/>
        <w:ind w:firstLineChars="200" w:firstLine="636"/>
        <w:jc w:val="both"/>
        <w:rPr>
          <w:rFonts w:ascii="仿宋" w:eastAsia="仿宋" w:hAnsi="仿宋" w:cs="仿宋_GB2312"/>
          <w:spacing w:val="-1"/>
          <w:sz w:val="32"/>
          <w:szCs w:val="32"/>
        </w:rPr>
      </w:pPr>
      <w:r>
        <w:rPr>
          <w:rFonts w:ascii="仿宋" w:eastAsia="仿宋" w:hAnsi="仿宋" w:cs="仿宋_GB2312" w:hint="eastAsia"/>
          <w:spacing w:val="-1"/>
          <w:sz w:val="32"/>
          <w:szCs w:val="32"/>
        </w:rPr>
        <w:t>（一）抄袭、剽窃、侵吞他人学术成果的；</w:t>
      </w:r>
    </w:p>
    <w:p w:rsidR="003A33C4" w:rsidRDefault="00A66183">
      <w:pPr>
        <w:pStyle w:val="a5"/>
        <w:widowControl/>
        <w:spacing w:beforeAutospacing="0" w:afterAutospacing="0" w:line="490" w:lineRule="exact"/>
        <w:ind w:firstLineChars="200" w:firstLine="636"/>
        <w:jc w:val="both"/>
        <w:rPr>
          <w:rFonts w:ascii="仿宋" w:eastAsia="仿宋" w:hAnsi="仿宋" w:cs="仿宋_GB2312"/>
          <w:spacing w:val="-1"/>
          <w:sz w:val="32"/>
          <w:szCs w:val="32"/>
        </w:rPr>
      </w:pPr>
      <w:r>
        <w:rPr>
          <w:rFonts w:ascii="仿宋" w:eastAsia="仿宋" w:hAnsi="仿宋" w:cs="仿宋_GB2312" w:hint="eastAsia"/>
          <w:spacing w:val="-1"/>
          <w:sz w:val="32"/>
          <w:szCs w:val="32"/>
        </w:rPr>
        <w:t>（二）篡改他人学术成果的；</w:t>
      </w:r>
    </w:p>
    <w:p w:rsidR="003A33C4" w:rsidRDefault="00A66183">
      <w:pPr>
        <w:pStyle w:val="a5"/>
        <w:widowControl/>
        <w:spacing w:beforeAutospacing="0" w:afterAutospacing="0" w:line="490" w:lineRule="exact"/>
        <w:ind w:firstLineChars="200" w:firstLine="636"/>
        <w:jc w:val="both"/>
        <w:rPr>
          <w:rFonts w:ascii="仿宋" w:eastAsia="仿宋" w:hAnsi="仿宋" w:cs="仿宋_GB2312"/>
          <w:spacing w:val="-1"/>
          <w:sz w:val="32"/>
          <w:szCs w:val="32"/>
        </w:rPr>
      </w:pPr>
      <w:r>
        <w:rPr>
          <w:rFonts w:ascii="仿宋" w:eastAsia="仿宋" w:hAnsi="仿宋" w:cs="仿宋_GB2312" w:hint="eastAsia"/>
          <w:spacing w:val="-1"/>
          <w:sz w:val="32"/>
          <w:szCs w:val="32"/>
        </w:rPr>
        <w:t>（三）伪造或者篡改数据、文献，捏造事实的；</w:t>
      </w:r>
    </w:p>
    <w:p w:rsidR="003A33C4" w:rsidRDefault="00A66183">
      <w:pPr>
        <w:pStyle w:val="a5"/>
        <w:widowControl/>
        <w:spacing w:beforeAutospacing="0" w:afterAutospacing="0" w:line="490" w:lineRule="exact"/>
        <w:ind w:firstLineChars="200" w:firstLine="636"/>
        <w:jc w:val="both"/>
        <w:rPr>
          <w:rFonts w:ascii="仿宋" w:eastAsia="仿宋" w:hAnsi="仿宋" w:cs="仿宋_GB2312"/>
          <w:spacing w:val="-1"/>
          <w:sz w:val="32"/>
          <w:szCs w:val="32"/>
        </w:rPr>
      </w:pPr>
      <w:r>
        <w:rPr>
          <w:rFonts w:ascii="仿宋" w:eastAsia="仿宋" w:hAnsi="仿宋" w:cs="仿宋_GB2312" w:hint="eastAsia"/>
          <w:spacing w:val="-1"/>
          <w:sz w:val="32"/>
          <w:szCs w:val="32"/>
        </w:rPr>
        <w:t>（四）伪造注释的；</w:t>
      </w:r>
    </w:p>
    <w:p w:rsidR="003A33C4" w:rsidRDefault="00A66183">
      <w:pPr>
        <w:pStyle w:val="a5"/>
        <w:widowControl/>
        <w:spacing w:beforeAutospacing="0" w:afterAutospacing="0" w:line="490" w:lineRule="exact"/>
        <w:ind w:firstLineChars="200" w:firstLine="636"/>
        <w:jc w:val="both"/>
        <w:rPr>
          <w:rFonts w:ascii="仿宋" w:eastAsia="仿宋" w:hAnsi="仿宋" w:cs="仿宋_GB2312"/>
          <w:spacing w:val="-1"/>
          <w:sz w:val="32"/>
          <w:szCs w:val="32"/>
        </w:rPr>
      </w:pPr>
      <w:r>
        <w:rPr>
          <w:rFonts w:ascii="仿宋" w:eastAsia="仿宋" w:hAnsi="仿宋" w:cs="仿宋_GB2312" w:hint="eastAsia"/>
          <w:spacing w:val="-1"/>
          <w:sz w:val="32"/>
          <w:szCs w:val="32"/>
        </w:rPr>
        <w:t>（五）未参加创作，在他人学术成果上署名的；</w:t>
      </w:r>
    </w:p>
    <w:p w:rsidR="003A33C4" w:rsidRDefault="00A66183">
      <w:pPr>
        <w:pStyle w:val="a5"/>
        <w:widowControl/>
        <w:spacing w:beforeAutospacing="0" w:afterAutospacing="0" w:line="490" w:lineRule="exact"/>
        <w:ind w:firstLineChars="200" w:firstLine="636"/>
        <w:jc w:val="both"/>
        <w:rPr>
          <w:rFonts w:ascii="仿宋" w:eastAsia="仿宋" w:hAnsi="仿宋" w:cs="仿宋_GB2312"/>
          <w:spacing w:val="-1"/>
          <w:sz w:val="32"/>
          <w:szCs w:val="32"/>
        </w:rPr>
      </w:pPr>
      <w:r>
        <w:rPr>
          <w:rFonts w:ascii="仿宋" w:eastAsia="仿宋" w:hAnsi="仿宋" w:cs="仿宋_GB2312" w:hint="eastAsia"/>
          <w:spacing w:val="-1"/>
          <w:sz w:val="32"/>
          <w:szCs w:val="32"/>
        </w:rPr>
        <w:t>（六）未经他人许可，不当使用他人署名的；</w:t>
      </w:r>
    </w:p>
    <w:p w:rsidR="003A33C4" w:rsidRDefault="00A66183">
      <w:pPr>
        <w:pStyle w:val="a5"/>
        <w:widowControl/>
        <w:spacing w:beforeAutospacing="0" w:afterAutospacing="0" w:line="490" w:lineRule="exact"/>
        <w:ind w:firstLineChars="200" w:firstLine="636"/>
        <w:jc w:val="both"/>
        <w:rPr>
          <w:rFonts w:ascii="仿宋" w:eastAsia="仿宋" w:hAnsi="仿宋" w:cs="仿宋_GB2312"/>
          <w:spacing w:val="-1"/>
          <w:sz w:val="32"/>
          <w:szCs w:val="32"/>
        </w:rPr>
      </w:pPr>
      <w:r>
        <w:rPr>
          <w:rFonts w:ascii="仿宋" w:eastAsia="仿宋" w:hAnsi="仿宋" w:cs="仿宋_GB2312" w:hint="eastAsia"/>
          <w:spacing w:val="-1"/>
          <w:sz w:val="32"/>
          <w:szCs w:val="32"/>
        </w:rPr>
        <w:t>（七）购买、出售论文或者组织论文买卖的；</w:t>
      </w:r>
    </w:p>
    <w:p w:rsidR="003A33C4" w:rsidRDefault="00A66183">
      <w:pPr>
        <w:pStyle w:val="a5"/>
        <w:widowControl/>
        <w:spacing w:beforeAutospacing="0" w:afterAutospacing="0" w:line="490" w:lineRule="exact"/>
        <w:ind w:firstLineChars="200" w:firstLine="636"/>
        <w:jc w:val="both"/>
        <w:rPr>
          <w:rFonts w:ascii="仿宋" w:eastAsia="仿宋" w:hAnsi="仿宋" w:cs="仿宋_GB2312"/>
          <w:spacing w:val="-1"/>
          <w:sz w:val="32"/>
          <w:szCs w:val="32"/>
        </w:rPr>
      </w:pPr>
      <w:r>
        <w:rPr>
          <w:rFonts w:ascii="仿宋" w:eastAsia="仿宋" w:hAnsi="仿宋" w:cs="仿宋_GB2312" w:hint="eastAsia"/>
          <w:spacing w:val="-1"/>
          <w:sz w:val="32"/>
          <w:szCs w:val="32"/>
        </w:rPr>
        <w:t>（八）由他人代写、为他人代写或组织代写论文的；</w:t>
      </w:r>
    </w:p>
    <w:p w:rsidR="003A33C4" w:rsidRDefault="00A66183">
      <w:pPr>
        <w:pStyle w:val="a5"/>
        <w:widowControl/>
        <w:spacing w:beforeAutospacing="0" w:afterAutospacing="0" w:line="490" w:lineRule="exact"/>
        <w:ind w:firstLineChars="200" w:firstLine="636"/>
        <w:jc w:val="both"/>
        <w:rPr>
          <w:rFonts w:ascii="仿宋" w:eastAsia="仿宋" w:hAnsi="仿宋" w:cs="仿宋_GB2312"/>
          <w:spacing w:val="-1"/>
          <w:sz w:val="32"/>
          <w:szCs w:val="32"/>
        </w:rPr>
      </w:pPr>
      <w:r>
        <w:rPr>
          <w:rFonts w:ascii="仿宋" w:eastAsia="仿宋" w:hAnsi="仿宋" w:cs="仿宋_GB2312" w:hint="eastAsia"/>
          <w:spacing w:val="-1"/>
          <w:sz w:val="32"/>
          <w:szCs w:val="32"/>
        </w:rPr>
        <w:t>（九）有其他违背学术诚信、学术道德行为的。</w:t>
      </w:r>
    </w:p>
    <w:p w:rsidR="003A33C4" w:rsidRDefault="00A66183">
      <w:pPr>
        <w:pStyle w:val="a5"/>
        <w:widowControl/>
        <w:spacing w:beforeAutospacing="0" w:afterAutospacing="0" w:line="490" w:lineRule="exact"/>
        <w:ind w:firstLineChars="300" w:firstLine="954"/>
        <w:jc w:val="both"/>
        <w:rPr>
          <w:rFonts w:ascii="仿宋" w:eastAsia="仿宋" w:hAnsi="仿宋" w:cs="仿宋_GB2312"/>
          <w:spacing w:val="-1"/>
          <w:sz w:val="32"/>
          <w:szCs w:val="32"/>
        </w:rPr>
      </w:pPr>
      <w:r>
        <w:rPr>
          <w:rFonts w:ascii="仿宋" w:eastAsia="仿宋" w:hAnsi="仿宋" w:cs="仿宋_GB2312" w:hint="eastAsia"/>
          <w:spacing w:val="-1"/>
          <w:sz w:val="32"/>
          <w:szCs w:val="32"/>
        </w:rPr>
        <w:t>情节特别严重的，给予开除学籍处分</w:t>
      </w:r>
    </w:p>
    <w:p w:rsidR="003A33C4" w:rsidRDefault="00A66183" w:rsidP="005E1DF4">
      <w:pPr>
        <w:pStyle w:val="a5"/>
        <w:widowControl/>
        <w:spacing w:beforeAutospacing="0" w:afterAutospacing="0" w:line="490" w:lineRule="exact"/>
        <w:ind w:firstLineChars="200" w:firstLine="638"/>
        <w:jc w:val="both"/>
        <w:rPr>
          <w:rFonts w:ascii="仿宋" w:eastAsia="仿宋" w:hAnsi="仿宋" w:cs="仿宋_GB2312"/>
          <w:spacing w:val="-1"/>
          <w:sz w:val="32"/>
          <w:szCs w:val="32"/>
        </w:rPr>
      </w:pPr>
      <w:r>
        <w:rPr>
          <w:rFonts w:ascii="仿宋" w:eastAsia="仿宋" w:hAnsi="仿宋" w:cs="楷体_GB2312" w:hint="eastAsia"/>
          <w:b/>
          <w:spacing w:val="-1"/>
          <w:sz w:val="32"/>
          <w:szCs w:val="32"/>
        </w:rPr>
        <w:t>第三十四条</w:t>
      </w:r>
      <w:r>
        <w:rPr>
          <w:rFonts w:ascii="仿宋" w:eastAsia="仿宋" w:hAnsi="仿宋" w:cs="仿宋_GB2312" w:hint="eastAsia"/>
          <w:spacing w:val="-1"/>
          <w:sz w:val="32"/>
          <w:szCs w:val="32"/>
        </w:rPr>
        <w:t xml:space="preserve"> </w:t>
      </w:r>
      <w:r>
        <w:rPr>
          <w:rFonts w:ascii="仿宋" w:eastAsia="仿宋" w:hAnsi="仿宋" w:cs="仿宋_GB2312" w:hint="eastAsia"/>
          <w:spacing w:val="-1"/>
          <w:sz w:val="32"/>
          <w:szCs w:val="32"/>
        </w:rPr>
        <w:t>在校内外学术、文体等竞赛活动中有欺骗行为，造成不良影响或严重后果的，视情节轻重，给予严重警告以上处分。</w:t>
      </w:r>
    </w:p>
    <w:p w:rsidR="003A33C4" w:rsidRDefault="00A66183" w:rsidP="005E1DF4">
      <w:pPr>
        <w:pStyle w:val="a5"/>
        <w:widowControl/>
        <w:spacing w:beforeAutospacing="0" w:afterAutospacing="0" w:line="490" w:lineRule="exact"/>
        <w:ind w:firstLineChars="200" w:firstLine="638"/>
        <w:jc w:val="both"/>
        <w:rPr>
          <w:rFonts w:ascii="仿宋" w:eastAsia="仿宋" w:hAnsi="仿宋" w:cs="仿宋_GB2312"/>
          <w:spacing w:val="-1"/>
          <w:sz w:val="32"/>
          <w:szCs w:val="32"/>
        </w:rPr>
      </w:pPr>
      <w:r>
        <w:rPr>
          <w:rFonts w:ascii="仿宋" w:eastAsia="仿宋" w:hAnsi="仿宋" w:cs="楷体_GB2312" w:hint="eastAsia"/>
          <w:b/>
          <w:spacing w:val="-1"/>
          <w:sz w:val="32"/>
          <w:szCs w:val="32"/>
        </w:rPr>
        <w:t>第三十五条</w:t>
      </w:r>
      <w:r>
        <w:rPr>
          <w:rFonts w:ascii="仿宋" w:eastAsia="仿宋" w:hAnsi="仿宋" w:cs="楷体_GB2312" w:hint="eastAsia"/>
          <w:spacing w:val="-1"/>
          <w:sz w:val="32"/>
          <w:szCs w:val="32"/>
        </w:rPr>
        <w:t xml:space="preserve"> </w:t>
      </w:r>
      <w:r>
        <w:rPr>
          <w:rFonts w:ascii="仿宋" w:eastAsia="仿宋" w:hAnsi="仿宋" w:cs="仿宋_GB2312" w:hint="eastAsia"/>
          <w:spacing w:val="-1"/>
          <w:sz w:val="32"/>
          <w:szCs w:val="32"/>
        </w:rPr>
        <w:t>违反教室、实验室、图书馆和计算机房等教学、科研、学习场所管理规定，经告诫不改，未造成严重后果的，给予警告处分；造成严重后果的，视情节轻重，给予严重警告以上处分。违规将仪器设备</w:t>
      </w:r>
      <w:r>
        <w:rPr>
          <w:rFonts w:ascii="仿宋" w:eastAsia="仿宋" w:hAnsi="仿宋" w:cs="仿宋_GB2312" w:hint="eastAsia"/>
          <w:spacing w:val="-1"/>
          <w:sz w:val="32"/>
          <w:szCs w:val="32"/>
        </w:rPr>
        <w:t>、易燃易爆品、危险实验药品等带离实验室的，从重处分。</w:t>
      </w:r>
    </w:p>
    <w:p w:rsidR="003A33C4" w:rsidRDefault="00A66183">
      <w:pPr>
        <w:pStyle w:val="a5"/>
        <w:widowControl/>
        <w:spacing w:beforeAutospacing="0" w:afterAutospacing="0" w:line="490" w:lineRule="exact"/>
        <w:jc w:val="center"/>
        <w:rPr>
          <w:rFonts w:ascii="仿宋" w:eastAsia="仿宋" w:hAnsi="仿宋" w:cs="仿宋_GB2312"/>
          <w:b/>
          <w:spacing w:val="-1"/>
          <w:sz w:val="32"/>
          <w:szCs w:val="32"/>
        </w:rPr>
      </w:pPr>
      <w:r>
        <w:rPr>
          <w:rFonts w:ascii="仿宋" w:eastAsia="仿宋" w:hAnsi="仿宋" w:cs="楷体_GB2312" w:hint="eastAsia"/>
          <w:b/>
          <w:spacing w:val="-1"/>
          <w:sz w:val="32"/>
          <w:szCs w:val="32"/>
        </w:rPr>
        <w:t>第五节</w:t>
      </w:r>
      <w:r>
        <w:rPr>
          <w:rFonts w:ascii="仿宋" w:eastAsia="仿宋" w:hAnsi="仿宋" w:cs="楷体_GB2312" w:hint="eastAsia"/>
          <w:b/>
          <w:spacing w:val="-1"/>
          <w:sz w:val="32"/>
          <w:szCs w:val="32"/>
        </w:rPr>
        <w:t xml:space="preserve"> </w:t>
      </w:r>
      <w:r>
        <w:rPr>
          <w:rFonts w:ascii="仿宋" w:eastAsia="仿宋" w:hAnsi="仿宋" w:cs="楷体_GB2312" w:hint="eastAsia"/>
          <w:b/>
          <w:spacing w:val="-1"/>
          <w:sz w:val="32"/>
          <w:szCs w:val="32"/>
        </w:rPr>
        <w:t>扰乱学校公共秩序的行为</w:t>
      </w:r>
    </w:p>
    <w:p w:rsidR="003A33C4" w:rsidRDefault="00A66183" w:rsidP="005E1DF4">
      <w:pPr>
        <w:pStyle w:val="a5"/>
        <w:widowControl/>
        <w:spacing w:beforeAutospacing="0" w:afterAutospacing="0" w:line="490" w:lineRule="exact"/>
        <w:ind w:firstLineChars="200" w:firstLine="638"/>
        <w:jc w:val="both"/>
        <w:rPr>
          <w:rFonts w:ascii="仿宋" w:eastAsia="仿宋" w:hAnsi="仿宋" w:cs="仿宋_GB2312"/>
          <w:spacing w:val="-1"/>
          <w:sz w:val="32"/>
          <w:szCs w:val="32"/>
        </w:rPr>
      </w:pPr>
      <w:r>
        <w:rPr>
          <w:rFonts w:ascii="仿宋" w:eastAsia="仿宋" w:hAnsi="仿宋" w:cs="楷体_GB2312" w:hint="eastAsia"/>
          <w:b/>
          <w:spacing w:val="-1"/>
          <w:sz w:val="32"/>
          <w:szCs w:val="32"/>
        </w:rPr>
        <w:t>第三十六条</w:t>
      </w:r>
      <w:r>
        <w:rPr>
          <w:rFonts w:ascii="仿宋" w:eastAsia="仿宋" w:hAnsi="仿宋" w:cs="仿宋_GB2312" w:hint="eastAsia"/>
          <w:spacing w:val="-1"/>
          <w:sz w:val="32"/>
          <w:szCs w:val="32"/>
        </w:rPr>
        <w:t xml:space="preserve"> </w:t>
      </w:r>
      <w:r>
        <w:rPr>
          <w:rFonts w:ascii="仿宋" w:eastAsia="仿宋" w:hAnsi="仿宋" w:cs="仿宋_GB2312" w:hint="eastAsia"/>
          <w:spacing w:val="-1"/>
          <w:sz w:val="32"/>
          <w:szCs w:val="32"/>
        </w:rPr>
        <w:t>有下列滋事、斗殴行为的，分别给予相应处分：</w:t>
      </w:r>
    </w:p>
    <w:p w:rsidR="003A33C4" w:rsidRDefault="00A66183">
      <w:pPr>
        <w:pStyle w:val="a5"/>
        <w:widowControl/>
        <w:spacing w:beforeAutospacing="0" w:afterAutospacing="0" w:line="490" w:lineRule="exact"/>
        <w:ind w:firstLineChars="200" w:firstLine="636"/>
        <w:jc w:val="both"/>
        <w:rPr>
          <w:rFonts w:ascii="仿宋" w:eastAsia="仿宋" w:hAnsi="仿宋" w:cs="仿宋_GB2312"/>
          <w:spacing w:val="-1"/>
          <w:sz w:val="32"/>
          <w:szCs w:val="32"/>
        </w:rPr>
      </w:pPr>
      <w:r>
        <w:rPr>
          <w:rFonts w:ascii="仿宋" w:eastAsia="仿宋" w:hAnsi="仿宋" w:cs="仿宋_GB2312" w:hint="eastAsia"/>
          <w:spacing w:val="-1"/>
          <w:sz w:val="32"/>
          <w:szCs w:val="32"/>
        </w:rPr>
        <w:t>（一）引起事端或激化矛盾，造成打人、打群架等后果的肇事者，视情节轻重，给予记过及以上处分；</w:t>
      </w:r>
    </w:p>
    <w:p w:rsidR="003A33C4" w:rsidRDefault="00A66183">
      <w:pPr>
        <w:pStyle w:val="a5"/>
        <w:widowControl/>
        <w:spacing w:beforeAutospacing="0" w:afterAutospacing="0" w:line="490" w:lineRule="exact"/>
        <w:ind w:firstLineChars="200" w:firstLine="636"/>
        <w:jc w:val="both"/>
        <w:rPr>
          <w:rFonts w:ascii="仿宋" w:eastAsia="仿宋" w:hAnsi="仿宋" w:cs="仿宋_GB2312"/>
          <w:spacing w:val="-1"/>
          <w:sz w:val="32"/>
          <w:szCs w:val="32"/>
        </w:rPr>
      </w:pPr>
      <w:r>
        <w:rPr>
          <w:rFonts w:ascii="仿宋" w:eastAsia="仿宋" w:hAnsi="仿宋" w:cs="仿宋_GB2312" w:hint="eastAsia"/>
          <w:spacing w:val="-1"/>
          <w:sz w:val="32"/>
          <w:szCs w:val="32"/>
        </w:rPr>
        <w:t>（二）动手打人未伤他人的，视情节轻重，给予记过以上处分</w:t>
      </w:r>
      <w:r>
        <w:rPr>
          <w:rFonts w:ascii="仿宋" w:eastAsia="仿宋" w:hAnsi="仿宋" w:cs="仿宋_GB2312" w:hint="eastAsia"/>
          <w:spacing w:val="-1"/>
          <w:sz w:val="32"/>
          <w:szCs w:val="32"/>
        </w:rPr>
        <w:t>;</w:t>
      </w:r>
      <w:r>
        <w:rPr>
          <w:rFonts w:ascii="仿宋" w:eastAsia="仿宋" w:hAnsi="仿宋" w:cs="仿宋_GB2312" w:hint="eastAsia"/>
          <w:spacing w:val="-1"/>
          <w:sz w:val="32"/>
          <w:szCs w:val="32"/>
        </w:rPr>
        <w:t>致他人受伤的</w:t>
      </w:r>
      <w:r>
        <w:rPr>
          <w:rFonts w:ascii="仿宋" w:eastAsia="仿宋" w:hAnsi="仿宋" w:cs="仿宋_GB2312" w:hint="eastAsia"/>
          <w:spacing w:val="-1"/>
          <w:sz w:val="32"/>
          <w:szCs w:val="32"/>
        </w:rPr>
        <w:t xml:space="preserve">, </w:t>
      </w:r>
      <w:r>
        <w:rPr>
          <w:rFonts w:ascii="仿宋" w:eastAsia="仿宋" w:hAnsi="仿宋" w:cs="仿宋_GB2312" w:hint="eastAsia"/>
          <w:spacing w:val="-1"/>
          <w:sz w:val="32"/>
          <w:szCs w:val="32"/>
        </w:rPr>
        <w:t>视情节轻重，给予记过以上处分；</w:t>
      </w:r>
    </w:p>
    <w:p w:rsidR="003A33C4" w:rsidRDefault="00A66183">
      <w:pPr>
        <w:pStyle w:val="a5"/>
        <w:widowControl/>
        <w:spacing w:beforeAutospacing="0" w:afterAutospacing="0" w:line="490" w:lineRule="exact"/>
        <w:ind w:firstLineChars="200" w:firstLine="636"/>
        <w:jc w:val="both"/>
        <w:rPr>
          <w:rFonts w:ascii="仿宋" w:eastAsia="仿宋" w:hAnsi="仿宋" w:cs="仿宋_GB2312"/>
          <w:spacing w:val="-1"/>
          <w:sz w:val="32"/>
          <w:szCs w:val="32"/>
        </w:rPr>
      </w:pPr>
      <w:r>
        <w:rPr>
          <w:rFonts w:ascii="仿宋" w:eastAsia="仿宋" w:hAnsi="仿宋" w:cs="仿宋_GB2312" w:hint="eastAsia"/>
          <w:spacing w:val="-1"/>
          <w:sz w:val="32"/>
          <w:szCs w:val="32"/>
        </w:rPr>
        <w:lastRenderedPageBreak/>
        <w:t>（三）故意为他人打架提供工具，未造成伤害的，给予严重警告处分；造成伤害的，视情节轻重，给予记过及以上处分；</w:t>
      </w:r>
    </w:p>
    <w:p w:rsidR="003A33C4" w:rsidRDefault="00A66183">
      <w:pPr>
        <w:pStyle w:val="a5"/>
        <w:widowControl/>
        <w:spacing w:beforeAutospacing="0" w:afterAutospacing="0" w:line="490" w:lineRule="exact"/>
        <w:ind w:firstLineChars="200" w:firstLine="636"/>
        <w:jc w:val="both"/>
        <w:rPr>
          <w:rFonts w:ascii="仿宋" w:eastAsia="仿宋" w:hAnsi="仿宋" w:cs="仿宋_GB2312"/>
          <w:spacing w:val="-1"/>
          <w:sz w:val="32"/>
          <w:szCs w:val="32"/>
        </w:rPr>
      </w:pPr>
      <w:r>
        <w:rPr>
          <w:rFonts w:ascii="仿宋" w:eastAsia="仿宋" w:hAnsi="仿宋" w:cs="仿宋_GB2312" w:hint="eastAsia"/>
          <w:spacing w:val="-1"/>
          <w:sz w:val="32"/>
          <w:szCs w:val="32"/>
        </w:rPr>
        <w:t>（四）教唆他人打架斗殴的，视情节轻重，给予严重警告及以上处分</w:t>
      </w:r>
      <w:r>
        <w:rPr>
          <w:rFonts w:ascii="仿宋" w:eastAsia="仿宋" w:hAnsi="仿宋" w:cs="仿宋_GB2312" w:hint="eastAsia"/>
          <w:spacing w:val="-1"/>
          <w:sz w:val="32"/>
          <w:szCs w:val="32"/>
        </w:rPr>
        <w:t>;</w:t>
      </w:r>
    </w:p>
    <w:p w:rsidR="003A33C4" w:rsidRDefault="00A66183">
      <w:pPr>
        <w:pStyle w:val="a5"/>
        <w:widowControl/>
        <w:spacing w:beforeAutospacing="0" w:afterAutospacing="0" w:line="490" w:lineRule="exact"/>
        <w:ind w:firstLineChars="200" w:firstLine="636"/>
        <w:jc w:val="both"/>
        <w:rPr>
          <w:rFonts w:ascii="仿宋" w:eastAsia="仿宋" w:hAnsi="仿宋" w:cs="仿宋_GB2312"/>
          <w:spacing w:val="-1"/>
          <w:sz w:val="32"/>
          <w:szCs w:val="32"/>
        </w:rPr>
      </w:pPr>
      <w:r>
        <w:rPr>
          <w:rFonts w:ascii="仿宋" w:eastAsia="仿宋" w:hAnsi="仿宋" w:cs="仿宋_GB2312" w:hint="eastAsia"/>
          <w:spacing w:val="-1"/>
          <w:sz w:val="32"/>
          <w:szCs w:val="32"/>
        </w:rPr>
        <w:t>（五）斗殴终止后又报复打人，扩大事态的，视情节轻重，给予记过以上处分。组织、策划、领导打架斗殴或持械伤人的，从重处分。</w:t>
      </w:r>
    </w:p>
    <w:p w:rsidR="003A33C4" w:rsidRDefault="00A66183" w:rsidP="005E1DF4">
      <w:pPr>
        <w:pStyle w:val="a5"/>
        <w:widowControl/>
        <w:spacing w:beforeAutospacing="0" w:afterAutospacing="0" w:line="490" w:lineRule="exact"/>
        <w:ind w:firstLineChars="200" w:firstLine="638"/>
        <w:jc w:val="both"/>
        <w:rPr>
          <w:rFonts w:ascii="仿宋" w:eastAsia="仿宋" w:hAnsi="仿宋" w:cs="仿宋_GB2312"/>
          <w:spacing w:val="-1"/>
          <w:sz w:val="32"/>
          <w:szCs w:val="32"/>
        </w:rPr>
      </w:pPr>
      <w:r>
        <w:rPr>
          <w:rFonts w:ascii="仿宋" w:eastAsia="仿宋" w:hAnsi="仿宋" w:cs="楷体_GB2312" w:hint="eastAsia"/>
          <w:b/>
          <w:spacing w:val="-1"/>
          <w:sz w:val="32"/>
          <w:szCs w:val="32"/>
        </w:rPr>
        <w:t>第三十七条</w:t>
      </w:r>
      <w:r>
        <w:rPr>
          <w:rFonts w:ascii="仿宋" w:eastAsia="仿宋" w:hAnsi="仿宋" w:cs="仿宋_GB2312" w:hint="eastAsia"/>
          <w:spacing w:val="-1"/>
          <w:sz w:val="32"/>
          <w:szCs w:val="32"/>
        </w:rPr>
        <w:t xml:space="preserve"> </w:t>
      </w:r>
      <w:r>
        <w:rPr>
          <w:rFonts w:ascii="仿宋" w:eastAsia="仿宋" w:hAnsi="仿宋" w:cs="仿宋_GB2312" w:hint="eastAsia"/>
          <w:spacing w:val="-1"/>
          <w:sz w:val="32"/>
          <w:szCs w:val="32"/>
        </w:rPr>
        <w:t>组织、煽动罢课、闹事的，视情节轻重，给予记过以上处分。</w:t>
      </w:r>
    </w:p>
    <w:p w:rsidR="003A33C4" w:rsidRDefault="00A66183" w:rsidP="005E1DF4">
      <w:pPr>
        <w:pStyle w:val="a5"/>
        <w:widowControl/>
        <w:spacing w:beforeAutospacing="0" w:afterAutospacing="0" w:line="490" w:lineRule="exact"/>
        <w:ind w:firstLineChars="200" w:firstLine="638"/>
        <w:jc w:val="both"/>
        <w:rPr>
          <w:rFonts w:ascii="仿宋" w:eastAsia="仿宋" w:hAnsi="仿宋" w:cs="仿宋_GB2312"/>
          <w:spacing w:val="-1"/>
          <w:sz w:val="32"/>
          <w:szCs w:val="32"/>
        </w:rPr>
      </w:pPr>
      <w:r>
        <w:rPr>
          <w:rFonts w:ascii="仿宋" w:eastAsia="仿宋" w:hAnsi="仿宋" w:cs="楷体_GB2312" w:hint="eastAsia"/>
          <w:b/>
          <w:spacing w:val="-1"/>
          <w:sz w:val="32"/>
          <w:szCs w:val="32"/>
        </w:rPr>
        <w:t>第三十八条</w:t>
      </w:r>
      <w:r>
        <w:rPr>
          <w:rFonts w:ascii="仿宋" w:eastAsia="仿宋" w:hAnsi="仿宋" w:cs="仿宋_GB2312" w:hint="eastAsia"/>
          <w:spacing w:val="-1"/>
          <w:sz w:val="32"/>
          <w:szCs w:val="32"/>
        </w:rPr>
        <w:t xml:space="preserve"> </w:t>
      </w:r>
      <w:r>
        <w:rPr>
          <w:rFonts w:ascii="仿宋" w:eastAsia="仿宋" w:hAnsi="仿宋" w:cs="仿宋_GB2312" w:hint="eastAsia"/>
          <w:spacing w:val="-1"/>
          <w:sz w:val="32"/>
          <w:szCs w:val="32"/>
        </w:rPr>
        <w:t>组织、参与赌博的，视情节轻重，给予严重警告以上处分。</w:t>
      </w:r>
    </w:p>
    <w:p w:rsidR="003A33C4" w:rsidRDefault="00A66183" w:rsidP="005E1DF4">
      <w:pPr>
        <w:pStyle w:val="a5"/>
        <w:widowControl/>
        <w:spacing w:beforeAutospacing="0" w:afterAutospacing="0" w:line="490" w:lineRule="exact"/>
        <w:ind w:firstLineChars="200" w:firstLine="638"/>
        <w:jc w:val="both"/>
        <w:rPr>
          <w:rFonts w:ascii="仿宋" w:eastAsia="仿宋" w:hAnsi="仿宋" w:cs="仿宋_GB2312"/>
          <w:spacing w:val="-1"/>
          <w:sz w:val="32"/>
          <w:szCs w:val="32"/>
        </w:rPr>
      </w:pPr>
      <w:r>
        <w:rPr>
          <w:rFonts w:ascii="仿宋" w:eastAsia="仿宋" w:hAnsi="仿宋" w:cs="楷体_GB2312" w:hint="eastAsia"/>
          <w:b/>
          <w:spacing w:val="-1"/>
          <w:sz w:val="32"/>
          <w:szCs w:val="32"/>
        </w:rPr>
        <w:t>第三十九条</w:t>
      </w:r>
      <w:r>
        <w:rPr>
          <w:rFonts w:ascii="仿宋" w:eastAsia="仿宋" w:hAnsi="仿宋" w:cs="仿宋_GB2312" w:hint="eastAsia"/>
          <w:spacing w:val="-1"/>
          <w:sz w:val="32"/>
          <w:szCs w:val="32"/>
        </w:rPr>
        <w:t xml:space="preserve"> </w:t>
      </w:r>
      <w:r>
        <w:rPr>
          <w:rFonts w:ascii="仿宋" w:eastAsia="仿宋" w:hAnsi="仿宋" w:cs="仿宋_GB2312" w:hint="eastAsia"/>
          <w:spacing w:val="-1"/>
          <w:sz w:val="32"/>
          <w:szCs w:val="32"/>
        </w:rPr>
        <w:t>在校园内酗酒闹事、起哄、喧哗、摔砸物品的，视情节轻重，给予留校察看及以上处分。</w:t>
      </w:r>
    </w:p>
    <w:p w:rsidR="003A33C4" w:rsidRDefault="00A66183" w:rsidP="005E1DF4">
      <w:pPr>
        <w:pStyle w:val="a5"/>
        <w:widowControl/>
        <w:spacing w:beforeAutospacing="0" w:afterAutospacing="0" w:line="490" w:lineRule="exact"/>
        <w:ind w:firstLineChars="200" w:firstLine="638"/>
        <w:jc w:val="both"/>
        <w:rPr>
          <w:rFonts w:ascii="仿宋" w:eastAsia="仿宋" w:hAnsi="仿宋" w:cs="仿宋_GB2312"/>
          <w:spacing w:val="-1"/>
          <w:sz w:val="32"/>
          <w:szCs w:val="32"/>
        </w:rPr>
      </w:pPr>
      <w:r>
        <w:rPr>
          <w:rFonts w:ascii="仿宋" w:eastAsia="仿宋" w:hAnsi="仿宋" w:cs="楷体_GB2312" w:hint="eastAsia"/>
          <w:b/>
          <w:spacing w:val="-1"/>
          <w:sz w:val="32"/>
          <w:szCs w:val="32"/>
        </w:rPr>
        <w:t>第四十条</w:t>
      </w:r>
      <w:r>
        <w:rPr>
          <w:rFonts w:ascii="仿宋" w:eastAsia="仿宋" w:hAnsi="仿宋" w:cs="仿宋_GB2312" w:hint="eastAsia"/>
          <w:spacing w:val="-1"/>
          <w:sz w:val="32"/>
          <w:szCs w:val="32"/>
        </w:rPr>
        <w:t xml:space="preserve"> </w:t>
      </w:r>
      <w:r>
        <w:rPr>
          <w:rFonts w:ascii="仿宋" w:eastAsia="仿宋" w:hAnsi="仿宋" w:cs="仿宋_GB2312" w:hint="eastAsia"/>
          <w:spacing w:val="-1"/>
          <w:sz w:val="32"/>
          <w:szCs w:val="32"/>
        </w:rPr>
        <w:t>违反学校学生住宿管理规定，在宿舍区有下列情形之一，经告诫不改的，视情节轻重，给予警告以上处分：</w:t>
      </w:r>
    </w:p>
    <w:p w:rsidR="003A33C4" w:rsidRDefault="00A66183">
      <w:pPr>
        <w:pStyle w:val="a5"/>
        <w:widowControl/>
        <w:spacing w:beforeAutospacing="0" w:afterAutospacing="0" w:line="490" w:lineRule="exact"/>
        <w:ind w:firstLineChars="200" w:firstLine="636"/>
        <w:jc w:val="both"/>
        <w:rPr>
          <w:rFonts w:ascii="仿宋" w:eastAsia="仿宋" w:hAnsi="仿宋" w:cs="仿宋_GB2312"/>
          <w:spacing w:val="-1"/>
          <w:sz w:val="32"/>
          <w:szCs w:val="32"/>
        </w:rPr>
      </w:pPr>
      <w:r>
        <w:rPr>
          <w:rFonts w:ascii="仿宋" w:eastAsia="仿宋" w:hAnsi="仿宋" w:cs="仿宋_GB2312" w:hint="eastAsia"/>
          <w:spacing w:val="-1"/>
          <w:sz w:val="32"/>
          <w:szCs w:val="32"/>
        </w:rPr>
        <w:t>（一）按规定应集中住宿的学生未经批准夜不归宿或未履行相关管理</w:t>
      </w:r>
      <w:r>
        <w:rPr>
          <w:rFonts w:ascii="仿宋" w:eastAsia="仿宋" w:hAnsi="仿宋" w:cs="仿宋_GB2312" w:hint="eastAsia"/>
          <w:spacing w:val="-1"/>
          <w:sz w:val="32"/>
          <w:szCs w:val="32"/>
        </w:rPr>
        <w:t>手续在校外租房居住的；</w:t>
      </w:r>
    </w:p>
    <w:p w:rsidR="003A33C4" w:rsidRDefault="00A66183">
      <w:pPr>
        <w:pStyle w:val="a5"/>
        <w:widowControl/>
        <w:spacing w:beforeAutospacing="0" w:afterAutospacing="0" w:line="490" w:lineRule="exact"/>
        <w:ind w:firstLineChars="200" w:firstLine="636"/>
        <w:jc w:val="both"/>
        <w:rPr>
          <w:rFonts w:ascii="仿宋" w:eastAsia="仿宋" w:hAnsi="仿宋" w:cs="仿宋_GB2312"/>
          <w:spacing w:val="-1"/>
          <w:sz w:val="32"/>
          <w:szCs w:val="32"/>
        </w:rPr>
      </w:pPr>
      <w:r>
        <w:rPr>
          <w:rFonts w:ascii="仿宋" w:eastAsia="仿宋" w:hAnsi="仿宋" w:cs="仿宋_GB2312" w:hint="eastAsia"/>
          <w:spacing w:val="-1"/>
          <w:sz w:val="32"/>
          <w:szCs w:val="32"/>
        </w:rPr>
        <w:t>（二）留宿校外人员的；</w:t>
      </w:r>
    </w:p>
    <w:p w:rsidR="003A33C4" w:rsidRDefault="00A66183">
      <w:pPr>
        <w:pStyle w:val="a5"/>
        <w:widowControl/>
        <w:spacing w:beforeAutospacing="0" w:afterAutospacing="0" w:line="490" w:lineRule="exact"/>
        <w:ind w:firstLineChars="200" w:firstLine="636"/>
        <w:jc w:val="both"/>
        <w:rPr>
          <w:rFonts w:ascii="仿宋" w:eastAsia="仿宋" w:hAnsi="仿宋" w:cs="仿宋_GB2312"/>
          <w:spacing w:val="-1"/>
          <w:sz w:val="32"/>
          <w:szCs w:val="32"/>
        </w:rPr>
      </w:pPr>
      <w:r>
        <w:rPr>
          <w:rFonts w:ascii="仿宋" w:eastAsia="仿宋" w:hAnsi="仿宋" w:cs="仿宋_GB2312" w:hint="eastAsia"/>
          <w:spacing w:val="-1"/>
          <w:sz w:val="32"/>
          <w:szCs w:val="32"/>
        </w:rPr>
        <w:t>（三）违规占用床位或妨碍他人入住的；</w:t>
      </w:r>
    </w:p>
    <w:p w:rsidR="003A33C4" w:rsidRDefault="00A66183">
      <w:pPr>
        <w:pStyle w:val="a5"/>
        <w:widowControl/>
        <w:spacing w:beforeAutospacing="0" w:afterAutospacing="0" w:line="490" w:lineRule="exact"/>
        <w:ind w:firstLineChars="200" w:firstLine="636"/>
        <w:jc w:val="both"/>
        <w:rPr>
          <w:rFonts w:ascii="仿宋" w:eastAsia="仿宋" w:hAnsi="仿宋" w:cs="仿宋_GB2312"/>
          <w:spacing w:val="-1"/>
          <w:sz w:val="32"/>
          <w:szCs w:val="32"/>
        </w:rPr>
      </w:pPr>
      <w:r>
        <w:rPr>
          <w:rFonts w:ascii="仿宋" w:eastAsia="仿宋" w:hAnsi="仿宋" w:cs="仿宋_GB2312" w:hint="eastAsia"/>
          <w:spacing w:val="-1"/>
          <w:sz w:val="32"/>
          <w:szCs w:val="32"/>
        </w:rPr>
        <w:t>（四）饲养或容留动物的；</w:t>
      </w:r>
    </w:p>
    <w:p w:rsidR="003A33C4" w:rsidRDefault="00A66183">
      <w:pPr>
        <w:pStyle w:val="a5"/>
        <w:widowControl/>
        <w:spacing w:beforeAutospacing="0" w:afterAutospacing="0" w:line="490" w:lineRule="exact"/>
        <w:ind w:firstLineChars="200" w:firstLine="636"/>
        <w:jc w:val="both"/>
        <w:rPr>
          <w:rFonts w:ascii="仿宋" w:eastAsia="仿宋" w:hAnsi="仿宋" w:cs="仿宋_GB2312"/>
          <w:spacing w:val="-1"/>
          <w:sz w:val="32"/>
          <w:szCs w:val="32"/>
        </w:rPr>
      </w:pPr>
      <w:r>
        <w:rPr>
          <w:rFonts w:ascii="仿宋" w:eastAsia="仿宋" w:hAnsi="仿宋" w:cs="仿宋_GB2312" w:hint="eastAsia"/>
          <w:spacing w:val="-1"/>
          <w:sz w:val="32"/>
          <w:szCs w:val="32"/>
        </w:rPr>
        <w:t>（五）从事或协助他人从事营利性活动，扰乱宿舍区管理和生活秩序的；</w:t>
      </w:r>
    </w:p>
    <w:p w:rsidR="003A33C4" w:rsidRDefault="00A66183">
      <w:pPr>
        <w:pStyle w:val="a5"/>
        <w:widowControl/>
        <w:spacing w:beforeAutospacing="0" w:afterAutospacing="0" w:line="490" w:lineRule="exact"/>
        <w:ind w:firstLineChars="200" w:firstLine="636"/>
        <w:jc w:val="both"/>
        <w:rPr>
          <w:rFonts w:ascii="仿宋" w:eastAsia="仿宋" w:hAnsi="仿宋" w:cs="仿宋_GB2312"/>
          <w:spacing w:val="-1"/>
          <w:sz w:val="32"/>
          <w:szCs w:val="32"/>
        </w:rPr>
      </w:pPr>
      <w:r>
        <w:rPr>
          <w:rFonts w:ascii="仿宋" w:eastAsia="仿宋" w:hAnsi="仿宋" w:cs="仿宋_GB2312" w:hint="eastAsia"/>
          <w:spacing w:val="-1"/>
          <w:sz w:val="32"/>
          <w:szCs w:val="32"/>
        </w:rPr>
        <w:t>（六）违反学校作息制度，扰乱他人正常生活秩序的；</w:t>
      </w:r>
    </w:p>
    <w:p w:rsidR="003A33C4" w:rsidRDefault="00A66183">
      <w:pPr>
        <w:pStyle w:val="a5"/>
        <w:widowControl/>
        <w:spacing w:beforeAutospacing="0" w:afterAutospacing="0" w:line="490" w:lineRule="exact"/>
        <w:ind w:firstLineChars="200" w:firstLine="636"/>
        <w:jc w:val="both"/>
        <w:rPr>
          <w:rFonts w:ascii="仿宋" w:eastAsia="仿宋" w:hAnsi="仿宋" w:cs="仿宋_GB2312"/>
          <w:spacing w:val="-1"/>
          <w:sz w:val="32"/>
          <w:szCs w:val="32"/>
        </w:rPr>
      </w:pPr>
      <w:r>
        <w:rPr>
          <w:rFonts w:ascii="仿宋" w:eastAsia="仿宋" w:hAnsi="仿宋" w:cs="仿宋_GB2312" w:hint="eastAsia"/>
          <w:spacing w:val="-1"/>
          <w:sz w:val="32"/>
          <w:szCs w:val="32"/>
        </w:rPr>
        <w:t>（七）使用明火或焚烧物品的；</w:t>
      </w:r>
    </w:p>
    <w:p w:rsidR="003A33C4" w:rsidRDefault="00A66183">
      <w:pPr>
        <w:pStyle w:val="a5"/>
        <w:widowControl/>
        <w:spacing w:beforeAutospacing="0" w:afterAutospacing="0" w:line="490" w:lineRule="exact"/>
        <w:ind w:firstLineChars="200" w:firstLine="636"/>
        <w:jc w:val="both"/>
        <w:rPr>
          <w:rFonts w:ascii="仿宋" w:eastAsia="仿宋" w:hAnsi="仿宋" w:cs="仿宋_GB2312"/>
          <w:spacing w:val="-1"/>
          <w:sz w:val="32"/>
          <w:szCs w:val="32"/>
        </w:rPr>
      </w:pPr>
      <w:r>
        <w:rPr>
          <w:rFonts w:ascii="仿宋" w:eastAsia="仿宋" w:hAnsi="仿宋" w:cs="仿宋_GB2312" w:hint="eastAsia"/>
          <w:spacing w:val="-1"/>
          <w:sz w:val="32"/>
          <w:szCs w:val="32"/>
        </w:rPr>
        <w:t>（八）高空抛物或引发高空坠物安全隐患的；</w:t>
      </w:r>
    </w:p>
    <w:p w:rsidR="003A33C4" w:rsidRDefault="00A66183">
      <w:pPr>
        <w:pStyle w:val="a5"/>
        <w:widowControl/>
        <w:spacing w:beforeAutospacing="0" w:afterAutospacing="0" w:line="490" w:lineRule="exact"/>
        <w:ind w:firstLineChars="200" w:firstLine="636"/>
        <w:jc w:val="both"/>
        <w:rPr>
          <w:rFonts w:ascii="仿宋" w:eastAsia="仿宋" w:hAnsi="仿宋" w:cs="仿宋_GB2312"/>
          <w:spacing w:val="-1"/>
          <w:sz w:val="32"/>
          <w:szCs w:val="32"/>
        </w:rPr>
      </w:pPr>
      <w:r>
        <w:rPr>
          <w:rFonts w:ascii="仿宋" w:eastAsia="仿宋" w:hAnsi="仿宋" w:cs="仿宋_GB2312" w:hint="eastAsia"/>
          <w:spacing w:val="-1"/>
          <w:sz w:val="32"/>
          <w:szCs w:val="32"/>
        </w:rPr>
        <w:t>（九）存放易燃、易爆、有毒、强腐蚀性或强放射性等危险品的；</w:t>
      </w:r>
    </w:p>
    <w:p w:rsidR="003A33C4" w:rsidRDefault="00A66183">
      <w:pPr>
        <w:pStyle w:val="a5"/>
        <w:widowControl/>
        <w:spacing w:beforeAutospacing="0" w:afterAutospacing="0" w:line="490" w:lineRule="exact"/>
        <w:ind w:firstLineChars="200" w:firstLine="636"/>
        <w:jc w:val="both"/>
        <w:rPr>
          <w:rFonts w:ascii="仿宋" w:eastAsia="仿宋" w:hAnsi="仿宋" w:cs="仿宋_GB2312"/>
          <w:spacing w:val="-1"/>
          <w:sz w:val="32"/>
          <w:szCs w:val="32"/>
        </w:rPr>
      </w:pPr>
      <w:r>
        <w:rPr>
          <w:rFonts w:ascii="仿宋" w:eastAsia="仿宋" w:hAnsi="仿宋" w:cs="仿宋_GB2312" w:hint="eastAsia"/>
          <w:spacing w:val="-1"/>
          <w:sz w:val="32"/>
          <w:szCs w:val="32"/>
        </w:rPr>
        <w:lastRenderedPageBreak/>
        <w:t>（十）违章接拉电线、使用大功率或发热元件外露电器、超负荷使用电器的；</w:t>
      </w:r>
    </w:p>
    <w:p w:rsidR="003A33C4" w:rsidRDefault="00A66183">
      <w:pPr>
        <w:pStyle w:val="a5"/>
        <w:widowControl/>
        <w:spacing w:beforeAutospacing="0" w:afterAutospacing="0" w:line="490" w:lineRule="exact"/>
        <w:ind w:firstLineChars="200" w:firstLine="636"/>
        <w:jc w:val="both"/>
        <w:rPr>
          <w:rFonts w:ascii="仿宋" w:eastAsia="仿宋" w:hAnsi="仿宋" w:cs="仿宋_GB2312"/>
          <w:spacing w:val="-1"/>
          <w:sz w:val="32"/>
          <w:szCs w:val="32"/>
        </w:rPr>
      </w:pPr>
      <w:r>
        <w:rPr>
          <w:rFonts w:ascii="仿宋" w:eastAsia="仿宋" w:hAnsi="仿宋" w:cs="仿宋_GB2312" w:hint="eastAsia"/>
          <w:spacing w:val="-1"/>
          <w:sz w:val="32"/>
          <w:szCs w:val="32"/>
        </w:rPr>
        <w:t>（十一）有其他违反学校学生住宿管理规定行为的。</w:t>
      </w:r>
    </w:p>
    <w:p w:rsidR="003A33C4" w:rsidRDefault="00A66183" w:rsidP="005E1DF4">
      <w:pPr>
        <w:pStyle w:val="a5"/>
        <w:widowControl/>
        <w:spacing w:beforeAutospacing="0" w:afterAutospacing="0" w:line="490" w:lineRule="exact"/>
        <w:ind w:firstLineChars="200" w:firstLine="638"/>
        <w:jc w:val="both"/>
        <w:rPr>
          <w:rFonts w:ascii="仿宋" w:eastAsia="仿宋" w:hAnsi="仿宋" w:cs="仿宋_GB2312"/>
          <w:spacing w:val="-1"/>
          <w:sz w:val="32"/>
          <w:szCs w:val="32"/>
        </w:rPr>
      </w:pPr>
      <w:r>
        <w:rPr>
          <w:rFonts w:ascii="仿宋" w:eastAsia="仿宋" w:hAnsi="仿宋" w:cs="楷体_GB2312" w:hint="eastAsia"/>
          <w:b/>
          <w:spacing w:val="-1"/>
          <w:sz w:val="32"/>
          <w:szCs w:val="32"/>
        </w:rPr>
        <w:t>第四十一条</w:t>
      </w:r>
      <w:r>
        <w:rPr>
          <w:rFonts w:ascii="仿宋" w:eastAsia="仿宋" w:hAnsi="仿宋" w:cs="仿宋_GB2312" w:hint="eastAsia"/>
          <w:spacing w:val="-1"/>
          <w:sz w:val="32"/>
          <w:szCs w:val="32"/>
        </w:rPr>
        <w:t xml:space="preserve"> </w:t>
      </w:r>
      <w:r>
        <w:rPr>
          <w:rFonts w:ascii="仿宋" w:eastAsia="仿宋" w:hAnsi="仿宋" w:cs="仿宋_GB2312" w:hint="eastAsia"/>
          <w:spacing w:val="-1"/>
          <w:sz w:val="32"/>
          <w:szCs w:val="32"/>
        </w:rPr>
        <w:t>在宿舍区内有出租、出借宿舍、床位行为的，视情节轻重，给予警告以上处分。</w:t>
      </w:r>
    </w:p>
    <w:p w:rsidR="003A33C4" w:rsidRDefault="00A66183" w:rsidP="005E1DF4">
      <w:pPr>
        <w:pStyle w:val="a5"/>
        <w:widowControl/>
        <w:spacing w:beforeAutospacing="0" w:afterAutospacing="0" w:line="490" w:lineRule="exact"/>
        <w:ind w:firstLineChars="200" w:firstLine="638"/>
        <w:jc w:val="both"/>
        <w:rPr>
          <w:rFonts w:ascii="仿宋" w:eastAsia="仿宋" w:hAnsi="仿宋" w:cs="仿宋_GB2312"/>
          <w:spacing w:val="-1"/>
          <w:sz w:val="32"/>
          <w:szCs w:val="32"/>
        </w:rPr>
      </w:pPr>
      <w:r>
        <w:rPr>
          <w:rFonts w:ascii="仿宋" w:eastAsia="仿宋" w:hAnsi="仿宋" w:cs="楷体_GB2312" w:hint="eastAsia"/>
          <w:b/>
          <w:spacing w:val="-1"/>
          <w:sz w:val="32"/>
          <w:szCs w:val="32"/>
        </w:rPr>
        <w:t>第四十二条</w:t>
      </w:r>
      <w:r>
        <w:rPr>
          <w:rFonts w:ascii="仿宋" w:eastAsia="仿宋" w:hAnsi="仿宋" w:cs="仿宋_GB2312" w:hint="eastAsia"/>
          <w:b/>
          <w:spacing w:val="-1"/>
          <w:sz w:val="32"/>
          <w:szCs w:val="32"/>
        </w:rPr>
        <w:t xml:space="preserve"> </w:t>
      </w:r>
      <w:r>
        <w:rPr>
          <w:rFonts w:ascii="仿宋" w:eastAsia="仿宋" w:hAnsi="仿宋" w:cs="仿宋_GB2312" w:hint="eastAsia"/>
          <w:spacing w:val="-1"/>
          <w:sz w:val="32"/>
          <w:szCs w:val="32"/>
        </w:rPr>
        <w:t>在学生集体宿舍内留宿异性或在异性学生集体宿舍内留宿的，视情节轻重，给予记过及以上处分。</w:t>
      </w:r>
    </w:p>
    <w:p w:rsidR="003A33C4" w:rsidRDefault="00A66183" w:rsidP="005E1DF4">
      <w:pPr>
        <w:pStyle w:val="a5"/>
        <w:widowControl/>
        <w:spacing w:beforeAutospacing="0" w:afterAutospacing="0" w:line="490" w:lineRule="exact"/>
        <w:ind w:firstLineChars="200" w:firstLine="638"/>
        <w:jc w:val="both"/>
        <w:rPr>
          <w:rFonts w:ascii="仿宋" w:eastAsia="仿宋" w:hAnsi="仿宋" w:cs="仿宋_GB2312"/>
          <w:spacing w:val="-1"/>
          <w:sz w:val="32"/>
          <w:szCs w:val="32"/>
        </w:rPr>
      </w:pPr>
      <w:r>
        <w:rPr>
          <w:rFonts w:ascii="仿宋" w:eastAsia="仿宋" w:hAnsi="仿宋" w:cs="楷体_GB2312" w:hint="eastAsia"/>
          <w:b/>
          <w:spacing w:val="-1"/>
          <w:sz w:val="32"/>
          <w:szCs w:val="32"/>
        </w:rPr>
        <w:t>第四十三条</w:t>
      </w:r>
      <w:r>
        <w:rPr>
          <w:rFonts w:ascii="仿宋" w:eastAsia="仿宋" w:hAnsi="仿宋" w:cs="仿宋_GB2312" w:hint="eastAsia"/>
          <w:b/>
          <w:spacing w:val="-1"/>
          <w:sz w:val="32"/>
          <w:szCs w:val="32"/>
        </w:rPr>
        <w:t xml:space="preserve"> </w:t>
      </w:r>
      <w:r>
        <w:rPr>
          <w:rFonts w:ascii="仿宋" w:eastAsia="仿宋" w:hAnsi="仿宋" w:cs="仿宋_GB2312" w:hint="eastAsia"/>
          <w:spacing w:val="-1"/>
          <w:sz w:val="32"/>
          <w:szCs w:val="32"/>
        </w:rPr>
        <w:t>有下列行为之一的，视情节轻重，给予严重警告以上处分：</w:t>
      </w:r>
    </w:p>
    <w:p w:rsidR="003A33C4" w:rsidRDefault="00A66183">
      <w:pPr>
        <w:pStyle w:val="a5"/>
        <w:widowControl/>
        <w:spacing w:beforeAutospacing="0" w:afterAutospacing="0" w:line="490" w:lineRule="exact"/>
        <w:ind w:firstLineChars="200" w:firstLine="636"/>
        <w:jc w:val="both"/>
        <w:rPr>
          <w:rFonts w:ascii="仿宋" w:eastAsia="仿宋" w:hAnsi="仿宋" w:cs="仿宋_GB2312"/>
          <w:spacing w:val="-1"/>
          <w:sz w:val="32"/>
          <w:szCs w:val="32"/>
        </w:rPr>
      </w:pPr>
      <w:r>
        <w:rPr>
          <w:rFonts w:ascii="仿宋" w:eastAsia="仿宋" w:hAnsi="仿宋" w:cs="仿宋_GB2312" w:hint="eastAsia"/>
          <w:spacing w:val="-1"/>
          <w:sz w:val="32"/>
          <w:szCs w:val="32"/>
        </w:rPr>
        <w:t>（一）非法入侵他人计算机信息系统，造成危害的；</w:t>
      </w:r>
    </w:p>
    <w:p w:rsidR="003A33C4" w:rsidRDefault="00A66183">
      <w:pPr>
        <w:pStyle w:val="a5"/>
        <w:widowControl/>
        <w:spacing w:beforeAutospacing="0" w:afterAutospacing="0" w:line="490" w:lineRule="exact"/>
        <w:ind w:firstLineChars="200" w:firstLine="636"/>
        <w:jc w:val="both"/>
        <w:rPr>
          <w:rFonts w:ascii="仿宋" w:eastAsia="仿宋" w:hAnsi="仿宋" w:cs="仿宋_GB2312"/>
          <w:spacing w:val="-1"/>
          <w:sz w:val="32"/>
          <w:szCs w:val="32"/>
        </w:rPr>
      </w:pPr>
      <w:r>
        <w:rPr>
          <w:rFonts w:ascii="仿宋" w:eastAsia="仿宋" w:hAnsi="仿宋" w:cs="仿宋_GB2312" w:hint="eastAsia"/>
          <w:spacing w:val="-1"/>
          <w:sz w:val="32"/>
          <w:szCs w:val="32"/>
        </w:rPr>
        <w:t>（二）对他人计算机信息系统功能进行非法删除、修改、增加、干扰，造成计算机信息系统不能正常运行的；</w:t>
      </w:r>
    </w:p>
    <w:p w:rsidR="003A33C4" w:rsidRDefault="00A66183">
      <w:pPr>
        <w:pStyle w:val="a5"/>
        <w:widowControl/>
        <w:spacing w:beforeAutospacing="0" w:afterAutospacing="0" w:line="490" w:lineRule="exact"/>
        <w:ind w:firstLineChars="200" w:firstLine="636"/>
        <w:jc w:val="both"/>
        <w:rPr>
          <w:rFonts w:ascii="仿宋" w:eastAsia="仿宋" w:hAnsi="仿宋" w:cs="仿宋_GB2312"/>
          <w:spacing w:val="-1"/>
          <w:sz w:val="32"/>
          <w:szCs w:val="32"/>
        </w:rPr>
      </w:pPr>
      <w:r>
        <w:rPr>
          <w:rFonts w:ascii="仿宋" w:eastAsia="仿宋" w:hAnsi="仿宋" w:cs="仿宋_GB2312" w:hint="eastAsia"/>
          <w:spacing w:val="-1"/>
          <w:sz w:val="32"/>
          <w:szCs w:val="32"/>
        </w:rPr>
        <w:t>（三）对他人计算机信息系统中存储、处理或者传输的数据和应用程序进行非法删除、修改、增加的；</w:t>
      </w:r>
    </w:p>
    <w:p w:rsidR="003A33C4" w:rsidRDefault="00A66183">
      <w:pPr>
        <w:pStyle w:val="a5"/>
        <w:widowControl/>
        <w:spacing w:beforeAutospacing="0" w:afterAutospacing="0" w:line="490" w:lineRule="exact"/>
        <w:ind w:firstLineChars="200" w:firstLine="636"/>
        <w:jc w:val="both"/>
        <w:rPr>
          <w:rFonts w:ascii="仿宋" w:eastAsia="仿宋" w:hAnsi="仿宋" w:cs="仿宋_GB2312"/>
          <w:spacing w:val="-1"/>
          <w:sz w:val="32"/>
          <w:szCs w:val="32"/>
        </w:rPr>
      </w:pPr>
      <w:r>
        <w:rPr>
          <w:rFonts w:ascii="仿宋" w:eastAsia="仿宋" w:hAnsi="仿宋" w:cs="仿宋_GB2312" w:hint="eastAsia"/>
          <w:spacing w:val="-1"/>
          <w:sz w:val="32"/>
          <w:szCs w:val="32"/>
        </w:rPr>
        <w:t>（四）故意制作、传播计算机病毒等破坏性程序，影响他人计算机信息系统正常运行的；</w:t>
      </w:r>
    </w:p>
    <w:p w:rsidR="003A33C4" w:rsidRDefault="00A66183">
      <w:pPr>
        <w:pStyle w:val="a5"/>
        <w:widowControl/>
        <w:spacing w:beforeAutospacing="0" w:afterAutospacing="0" w:line="490" w:lineRule="exact"/>
        <w:ind w:firstLineChars="200" w:firstLine="636"/>
        <w:jc w:val="both"/>
        <w:rPr>
          <w:rFonts w:ascii="仿宋" w:eastAsia="仿宋" w:hAnsi="仿宋" w:cs="仿宋_GB2312"/>
          <w:spacing w:val="-1"/>
          <w:sz w:val="32"/>
          <w:szCs w:val="32"/>
        </w:rPr>
      </w:pPr>
      <w:r>
        <w:rPr>
          <w:rFonts w:ascii="仿宋" w:eastAsia="仿宋" w:hAnsi="仿宋" w:cs="仿宋_GB2312" w:hint="eastAsia"/>
          <w:spacing w:val="-1"/>
          <w:sz w:val="32"/>
          <w:szCs w:val="32"/>
        </w:rPr>
        <w:t>（五）未经允许开设代理、文件传输协议、网页等网络应用服务，造成不良影响或严重后果的；</w:t>
      </w:r>
    </w:p>
    <w:p w:rsidR="003A33C4" w:rsidRDefault="00A66183">
      <w:pPr>
        <w:pStyle w:val="a5"/>
        <w:widowControl/>
        <w:spacing w:beforeAutospacing="0" w:afterAutospacing="0" w:line="490" w:lineRule="exact"/>
        <w:ind w:firstLineChars="200" w:firstLine="636"/>
        <w:jc w:val="both"/>
        <w:rPr>
          <w:rFonts w:ascii="仿宋" w:eastAsia="仿宋" w:hAnsi="仿宋" w:cs="仿宋_GB2312"/>
          <w:spacing w:val="-1"/>
          <w:sz w:val="32"/>
          <w:szCs w:val="32"/>
        </w:rPr>
      </w:pPr>
      <w:r>
        <w:rPr>
          <w:rFonts w:ascii="仿宋" w:eastAsia="仿宋" w:hAnsi="仿宋" w:cs="仿宋_GB2312" w:hint="eastAsia"/>
          <w:spacing w:val="-1"/>
          <w:sz w:val="32"/>
          <w:szCs w:val="32"/>
        </w:rPr>
        <w:t>（六）未经允许使用他人、组织的账号、密码，造成不良影响或严重后果的；</w:t>
      </w:r>
    </w:p>
    <w:p w:rsidR="003A33C4" w:rsidRDefault="00A66183">
      <w:pPr>
        <w:pStyle w:val="a5"/>
        <w:widowControl/>
        <w:spacing w:beforeAutospacing="0" w:afterAutospacing="0" w:line="490" w:lineRule="exact"/>
        <w:ind w:firstLineChars="200" w:firstLine="636"/>
        <w:jc w:val="both"/>
        <w:rPr>
          <w:rFonts w:ascii="仿宋" w:eastAsia="仿宋" w:hAnsi="仿宋" w:cs="仿宋_GB2312"/>
          <w:spacing w:val="-1"/>
          <w:sz w:val="32"/>
          <w:szCs w:val="32"/>
        </w:rPr>
      </w:pPr>
      <w:r>
        <w:rPr>
          <w:rFonts w:ascii="仿宋" w:eastAsia="仿宋" w:hAnsi="仿宋" w:cs="仿宋_GB2312" w:hint="eastAsia"/>
          <w:spacing w:val="-1"/>
          <w:sz w:val="32"/>
          <w:szCs w:val="32"/>
        </w:rPr>
        <w:t>（七）恶意传播系统漏洞知识，教唆他人攻击、入侵网站或信息系统的；</w:t>
      </w:r>
    </w:p>
    <w:p w:rsidR="003A33C4" w:rsidRDefault="00A66183">
      <w:pPr>
        <w:pStyle w:val="a5"/>
        <w:widowControl/>
        <w:spacing w:beforeAutospacing="0" w:afterAutospacing="0" w:line="490" w:lineRule="exact"/>
        <w:ind w:firstLineChars="200" w:firstLine="636"/>
        <w:jc w:val="both"/>
        <w:rPr>
          <w:rFonts w:ascii="仿宋" w:eastAsia="仿宋" w:hAnsi="仿宋" w:cs="仿宋_GB2312"/>
          <w:spacing w:val="-1"/>
          <w:sz w:val="32"/>
          <w:szCs w:val="32"/>
        </w:rPr>
      </w:pPr>
      <w:r>
        <w:rPr>
          <w:rFonts w:ascii="仿宋" w:eastAsia="仿宋" w:hAnsi="仿宋" w:cs="仿宋_GB2312" w:hint="eastAsia"/>
          <w:spacing w:val="-1"/>
          <w:sz w:val="32"/>
          <w:szCs w:val="32"/>
        </w:rPr>
        <w:t>（八）有其他违反国家、学校计算机网络管理规定的行为，造成不良影响或严重后果的。</w:t>
      </w:r>
    </w:p>
    <w:p w:rsidR="003A33C4" w:rsidRDefault="00A66183" w:rsidP="005E1DF4">
      <w:pPr>
        <w:pStyle w:val="a5"/>
        <w:widowControl/>
        <w:spacing w:beforeAutospacing="0" w:afterAutospacing="0" w:line="490" w:lineRule="exact"/>
        <w:ind w:firstLineChars="200" w:firstLine="638"/>
        <w:jc w:val="both"/>
        <w:rPr>
          <w:rFonts w:ascii="仿宋" w:eastAsia="仿宋" w:hAnsi="仿宋" w:cs="仿宋_GB2312"/>
          <w:spacing w:val="-1"/>
          <w:sz w:val="32"/>
          <w:szCs w:val="32"/>
        </w:rPr>
      </w:pPr>
      <w:r>
        <w:rPr>
          <w:rFonts w:ascii="仿宋" w:eastAsia="仿宋" w:hAnsi="仿宋" w:cs="楷体_GB2312" w:hint="eastAsia"/>
          <w:b/>
          <w:spacing w:val="-1"/>
          <w:sz w:val="32"/>
          <w:szCs w:val="32"/>
        </w:rPr>
        <w:t>第四十四条</w:t>
      </w:r>
      <w:r>
        <w:rPr>
          <w:rFonts w:ascii="仿宋" w:eastAsia="仿宋" w:hAnsi="仿宋" w:cs="仿宋_GB2312" w:hint="eastAsia"/>
          <w:b/>
          <w:spacing w:val="-1"/>
          <w:sz w:val="32"/>
          <w:szCs w:val="32"/>
        </w:rPr>
        <w:t xml:space="preserve"> </w:t>
      </w:r>
      <w:r>
        <w:rPr>
          <w:rFonts w:ascii="仿宋" w:eastAsia="仿宋" w:hAnsi="仿宋" w:cs="仿宋_GB2312" w:hint="eastAsia"/>
          <w:spacing w:val="-1"/>
          <w:sz w:val="32"/>
          <w:szCs w:val="32"/>
        </w:rPr>
        <w:t>捏造、散布虚假、不良信息，造成不良影响或严重后果的，视情节轻重，给予严重警告及以上处分。</w:t>
      </w:r>
    </w:p>
    <w:p w:rsidR="003A33C4" w:rsidRDefault="00A66183" w:rsidP="005E1DF4">
      <w:pPr>
        <w:pStyle w:val="a5"/>
        <w:widowControl/>
        <w:spacing w:beforeAutospacing="0" w:afterAutospacing="0" w:line="490" w:lineRule="exact"/>
        <w:ind w:firstLineChars="200" w:firstLine="638"/>
        <w:jc w:val="both"/>
        <w:rPr>
          <w:rFonts w:ascii="仿宋" w:eastAsia="仿宋" w:hAnsi="仿宋" w:cs="仿宋_GB2312"/>
          <w:spacing w:val="-1"/>
          <w:sz w:val="32"/>
          <w:szCs w:val="32"/>
        </w:rPr>
      </w:pPr>
      <w:r>
        <w:rPr>
          <w:rFonts w:ascii="仿宋" w:eastAsia="仿宋" w:hAnsi="仿宋" w:cs="楷体_GB2312" w:hint="eastAsia"/>
          <w:b/>
          <w:spacing w:val="-1"/>
          <w:sz w:val="32"/>
          <w:szCs w:val="32"/>
        </w:rPr>
        <w:t>第四十五条</w:t>
      </w:r>
      <w:r>
        <w:rPr>
          <w:rFonts w:ascii="仿宋" w:eastAsia="仿宋" w:hAnsi="仿宋" w:cs="仿宋_GB2312" w:hint="eastAsia"/>
          <w:spacing w:val="-1"/>
          <w:sz w:val="32"/>
          <w:szCs w:val="32"/>
        </w:rPr>
        <w:t xml:space="preserve"> </w:t>
      </w:r>
      <w:r>
        <w:rPr>
          <w:rFonts w:ascii="仿宋" w:eastAsia="仿宋" w:hAnsi="仿宋" w:cs="仿宋_GB2312" w:hint="eastAsia"/>
          <w:spacing w:val="-1"/>
          <w:sz w:val="32"/>
          <w:szCs w:val="32"/>
        </w:rPr>
        <w:t>违反学校学生团体</w:t>
      </w:r>
      <w:r>
        <w:rPr>
          <w:rFonts w:ascii="仿宋" w:eastAsia="仿宋" w:hAnsi="仿宋" w:cs="仿宋_GB2312" w:hint="eastAsia"/>
          <w:spacing w:val="-1"/>
          <w:sz w:val="32"/>
          <w:szCs w:val="32"/>
        </w:rPr>
        <w:t>管理规定，未经批准的学生团体或经批准成立的学生团体，从事违法、违规和违纪活</w:t>
      </w:r>
      <w:r>
        <w:rPr>
          <w:rFonts w:ascii="仿宋" w:eastAsia="仿宋" w:hAnsi="仿宋" w:cs="仿宋_GB2312" w:hint="eastAsia"/>
          <w:spacing w:val="-1"/>
          <w:sz w:val="32"/>
          <w:szCs w:val="32"/>
        </w:rPr>
        <w:lastRenderedPageBreak/>
        <w:t>动的，视情节轻重，给予严重警告以上处分；对其组织者、策划者从重处分。</w:t>
      </w:r>
    </w:p>
    <w:p w:rsidR="003A33C4" w:rsidRDefault="00A66183" w:rsidP="005E1DF4">
      <w:pPr>
        <w:pStyle w:val="a5"/>
        <w:widowControl/>
        <w:spacing w:beforeAutospacing="0" w:afterAutospacing="0" w:line="490" w:lineRule="exact"/>
        <w:ind w:firstLineChars="200" w:firstLine="638"/>
        <w:jc w:val="both"/>
        <w:rPr>
          <w:rFonts w:ascii="仿宋" w:eastAsia="仿宋" w:hAnsi="仿宋" w:cs="仿宋_GB2312"/>
          <w:spacing w:val="-1"/>
          <w:sz w:val="32"/>
          <w:szCs w:val="32"/>
        </w:rPr>
      </w:pPr>
      <w:r>
        <w:rPr>
          <w:rFonts w:ascii="仿宋" w:eastAsia="仿宋" w:hAnsi="仿宋" w:cs="楷体_GB2312" w:hint="eastAsia"/>
          <w:b/>
          <w:spacing w:val="-1"/>
          <w:sz w:val="32"/>
          <w:szCs w:val="32"/>
        </w:rPr>
        <w:t>第四十六条</w:t>
      </w:r>
      <w:r>
        <w:rPr>
          <w:rFonts w:ascii="仿宋" w:eastAsia="仿宋" w:hAnsi="仿宋" w:cs="仿宋_GB2312" w:hint="eastAsia"/>
          <w:spacing w:val="-1"/>
          <w:sz w:val="32"/>
          <w:szCs w:val="32"/>
        </w:rPr>
        <w:t xml:space="preserve"> </w:t>
      </w:r>
      <w:r>
        <w:rPr>
          <w:rFonts w:ascii="仿宋" w:eastAsia="仿宋" w:hAnsi="仿宋" w:cs="仿宋_GB2312" w:hint="eastAsia"/>
          <w:spacing w:val="-1"/>
          <w:sz w:val="32"/>
          <w:szCs w:val="32"/>
        </w:rPr>
        <w:t>制作或传播未获出版许可的报纸、期刊、图书、音像制品、电子出版物等，造成不良影响或严重后果的，视情节轻重，给予留校察看以下处分。</w:t>
      </w:r>
    </w:p>
    <w:p w:rsidR="003A33C4" w:rsidRDefault="00A66183" w:rsidP="005E1DF4">
      <w:pPr>
        <w:pStyle w:val="a5"/>
        <w:widowControl/>
        <w:spacing w:beforeAutospacing="0" w:afterAutospacing="0" w:line="490" w:lineRule="exact"/>
        <w:ind w:firstLineChars="200" w:firstLine="638"/>
        <w:jc w:val="both"/>
        <w:rPr>
          <w:rFonts w:ascii="仿宋" w:eastAsia="仿宋" w:hAnsi="仿宋" w:cs="仿宋_GB2312"/>
          <w:spacing w:val="-1"/>
          <w:sz w:val="32"/>
          <w:szCs w:val="32"/>
        </w:rPr>
      </w:pPr>
      <w:r>
        <w:rPr>
          <w:rFonts w:ascii="仿宋" w:eastAsia="仿宋" w:hAnsi="仿宋" w:cs="楷体_GB2312" w:hint="eastAsia"/>
          <w:b/>
          <w:spacing w:val="-1"/>
          <w:sz w:val="32"/>
          <w:szCs w:val="32"/>
        </w:rPr>
        <w:t>第四十七条</w:t>
      </w:r>
      <w:r>
        <w:rPr>
          <w:rFonts w:ascii="仿宋" w:eastAsia="仿宋" w:hAnsi="仿宋" w:cs="仿宋_GB2312" w:hint="eastAsia"/>
          <w:spacing w:val="-1"/>
          <w:sz w:val="32"/>
          <w:szCs w:val="32"/>
        </w:rPr>
        <w:t xml:space="preserve"> </w:t>
      </w:r>
      <w:r>
        <w:rPr>
          <w:rFonts w:ascii="仿宋" w:eastAsia="仿宋" w:hAnsi="仿宋" w:cs="仿宋_GB2312" w:hint="eastAsia"/>
          <w:spacing w:val="-1"/>
          <w:sz w:val="32"/>
          <w:szCs w:val="32"/>
        </w:rPr>
        <w:t>冒用学校或校内单位的名义从事各类活动，侵害学校利益，给学校造成不良影响或损失的，视情节轻重，给予严重警告以上留校察看以下处分。</w:t>
      </w:r>
    </w:p>
    <w:p w:rsidR="003A33C4" w:rsidRDefault="00A66183" w:rsidP="005E1DF4">
      <w:pPr>
        <w:pStyle w:val="a5"/>
        <w:widowControl/>
        <w:spacing w:beforeAutospacing="0" w:afterAutospacing="0" w:line="490" w:lineRule="exact"/>
        <w:ind w:firstLineChars="200" w:firstLine="638"/>
        <w:jc w:val="both"/>
        <w:rPr>
          <w:rFonts w:ascii="仿宋" w:eastAsia="仿宋" w:hAnsi="仿宋" w:cs="仿宋_GB2312"/>
          <w:spacing w:val="-1"/>
          <w:sz w:val="32"/>
          <w:szCs w:val="32"/>
        </w:rPr>
      </w:pPr>
      <w:r>
        <w:rPr>
          <w:rFonts w:ascii="仿宋" w:eastAsia="仿宋" w:hAnsi="仿宋" w:cs="楷体_GB2312" w:hint="eastAsia"/>
          <w:b/>
          <w:spacing w:val="-1"/>
          <w:sz w:val="32"/>
          <w:szCs w:val="32"/>
        </w:rPr>
        <w:t>第四十八条</w:t>
      </w:r>
      <w:r>
        <w:rPr>
          <w:rFonts w:ascii="仿宋" w:eastAsia="仿宋" w:hAnsi="仿宋" w:cs="仿宋_GB2312" w:hint="eastAsia"/>
          <w:spacing w:val="-1"/>
          <w:sz w:val="32"/>
          <w:szCs w:val="32"/>
        </w:rPr>
        <w:t xml:space="preserve"> </w:t>
      </w:r>
      <w:r>
        <w:rPr>
          <w:rFonts w:ascii="仿宋" w:eastAsia="仿宋" w:hAnsi="仿宋" w:cs="仿宋_GB2312" w:hint="eastAsia"/>
          <w:spacing w:val="-1"/>
          <w:sz w:val="32"/>
          <w:szCs w:val="32"/>
        </w:rPr>
        <w:t>伪造、变造、买卖或者非法取得学校公文、证件、证书、证明、成绩单、印章、保密文</w:t>
      </w:r>
      <w:r>
        <w:rPr>
          <w:rFonts w:ascii="仿宋" w:eastAsia="仿宋" w:hAnsi="仿宋" w:cs="仿宋_GB2312" w:hint="eastAsia"/>
          <w:spacing w:val="-1"/>
          <w:sz w:val="32"/>
          <w:szCs w:val="32"/>
        </w:rPr>
        <w:t>件材料和个人档案的，视情节轻重，给予严重警告及以上处分。</w:t>
      </w:r>
    </w:p>
    <w:p w:rsidR="003A33C4" w:rsidRDefault="00A66183" w:rsidP="005E1DF4">
      <w:pPr>
        <w:pStyle w:val="a5"/>
        <w:widowControl/>
        <w:spacing w:beforeAutospacing="0" w:afterAutospacing="0" w:line="490" w:lineRule="exact"/>
        <w:ind w:firstLineChars="200" w:firstLine="638"/>
        <w:jc w:val="both"/>
        <w:rPr>
          <w:rFonts w:ascii="仿宋" w:eastAsia="仿宋" w:hAnsi="仿宋" w:cs="仿宋_GB2312"/>
          <w:spacing w:val="-1"/>
          <w:sz w:val="32"/>
          <w:szCs w:val="32"/>
        </w:rPr>
      </w:pPr>
      <w:r>
        <w:rPr>
          <w:rFonts w:ascii="仿宋" w:eastAsia="仿宋" w:hAnsi="仿宋" w:cs="楷体_GB2312" w:hint="eastAsia"/>
          <w:b/>
          <w:spacing w:val="-1"/>
          <w:sz w:val="32"/>
          <w:szCs w:val="32"/>
        </w:rPr>
        <w:t>第四十九条</w:t>
      </w:r>
      <w:r>
        <w:rPr>
          <w:rFonts w:ascii="仿宋" w:eastAsia="仿宋" w:hAnsi="仿宋" w:cs="仿宋_GB2312" w:hint="eastAsia"/>
          <w:spacing w:val="-1"/>
          <w:sz w:val="32"/>
          <w:szCs w:val="32"/>
        </w:rPr>
        <w:t xml:space="preserve"> </w:t>
      </w:r>
      <w:r>
        <w:rPr>
          <w:rFonts w:ascii="仿宋" w:eastAsia="仿宋" w:hAnsi="仿宋" w:cs="仿宋_GB2312" w:hint="eastAsia"/>
          <w:spacing w:val="-1"/>
          <w:sz w:val="32"/>
          <w:szCs w:val="32"/>
        </w:rPr>
        <w:t>违反学校管理规定，转借、转让、使用学校公文、证件、证书、证明、成绩单、印章、保密文件材料和个人档案，经告诫不改的，视情节轻重，给予留校察看以下处分；以营利为目的的，从重处分。</w:t>
      </w:r>
    </w:p>
    <w:p w:rsidR="003A33C4" w:rsidRDefault="00A66183" w:rsidP="005E1DF4">
      <w:pPr>
        <w:pStyle w:val="a5"/>
        <w:widowControl/>
        <w:spacing w:beforeAutospacing="0" w:afterAutospacing="0" w:line="490" w:lineRule="exact"/>
        <w:ind w:firstLineChars="200" w:firstLine="638"/>
        <w:jc w:val="both"/>
        <w:rPr>
          <w:rFonts w:ascii="仿宋" w:eastAsia="仿宋" w:hAnsi="仿宋" w:cs="仿宋_GB2312"/>
          <w:spacing w:val="-1"/>
          <w:sz w:val="32"/>
          <w:szCs w:val="32"/>
        </w:rPr>
      </w:pPr>
      <w:r>
        <w:rPr>
          <w:rFonts w:ascii="仿宋" w:eastAsia="仿宋" w:hAnsi="仿宋" w:cs="楷体_GB2312" w:hint="eastAsia"/>
          <w:b/>
          <w:spacing w:val="-1"/>
          <w:sz w:val="32"/>
          <w:szCs w:val="32"/>
        </w:rPr>
        <w:t>第五十条</w:t>
      </w:r>
      <w:r>
        <w:rPr>
          <w:rFonts w:ascii="仿宋" w:eastAsia="仿宋" w:hAnsi="仿宋" w:cs="仿宋_GB2312" w:hint="eastAsia"/>
          <w:b/>
          <w:spacing w:val="-1"/>
          <w:sz w:val="32"/>
          <w:szCs w:val="32"/>
        </w:rPr>
        <w:t xml:space="preserve"> </w:t>
      </w:r>
      <w:r>
        <w:rPr>
          <w:rFonts w:ascii="仿宋" w:eastAsia="仿宋" w:hAnsi="仿宋" w:cs="仿宋_GB2312" w:hint="eastAsia"/>
          <w:spacing w:val="-1"/>
          <w:sz w:val="32"/>
          <w:szCs w:val="32"/>
        </w:rPr>
        <w:t>妨碍学校管理人员依照学校规定执行公务的，视情节轻重，给予记过及以上处分。</w:t>
      </w:r>
    </w:p>
    <w:p w:rsidR="003A33C4" w:rsidRDefault="00A66183" w:rsidP="005E1DF4">
      <w:pPr>
        <w:pStyle w:val="a5"/>
        <w:widowControl/>
        <w:spacing w:beforeAutospacing="0" w:afterAutospacing="0" w:line="490" w:lineRule="exact"/>
        <w:ind w:firstLineChars="200" w:firstLine="638"/>
        <w:jc w:val="both"/>
        <w:rPr>
          <w:rFonts w:ascii="仿宋" w:eastAsia="仿宋" w:hAnsi="仿宋" w:cs="仿宋_GB2312"/>
          <w:spacing w:val="-1"/>
          <w:sz w:val="32"/>
          <w:szCs w:val="32"/>
        </w:rPr>
      </w:pPr>
      <w:r>
        <w:rPr>
          <w:rFonts w:ascii="仿宋" w:eastAsia="仿宋" w:hAnsi="仿宋" w:cs="楷体_GB2312" w:hint="eastAsia"/>
          <w:b/>
          <w:spacing w:val="-1"/>
          <w:sz w:val="32"/>
          <w:szCs w:val="32"/>
        </w:rPr>
        <w:t>第五十一条</w:t>
      </w:r>
      <w:r>
        <w:rPr>
          <w:rFonts w:ascii="仿宋" w:eastAsia="仿宋" w:hAnsi="仿宋" w:cs="仿宋_GB2312" w:hint="eastAsia"/>
          <w:spacing w:val="-1"/>
          <w:sz w:val="32"/>
          <w:szCs w:val="32"/>
        </w:rPr>
        <w:t xml:space="preserve"> </w:t>
      </w:r>
      <w:r>
        <w:rPr>
          <w:rFonts w:ascii="仿宋" w:eastAsia="仿宋" w:hAnsi="仿宋" w:cs="仿宋_GB2312" w:hint="eastAsia"/>
          <w:spacing w:val="-1"/>
          <w:sz w:val="32"/>
          <w:szCs w:val="32"/>
        </w:rPr>
        <w:t>在学校内组织宗教活动或传教，经告诫不改的，视情节轻重，给予记过及以上处分。</w:t>
      </w:r>
    </w:p>
    <w:p w:rsidR="003A33C4" w:rsidRDefault="00A66183" w:rsidP="005E1DF4">
      <w:pPr>
        <w:pStyle w:val="a5"/>
        <w:widowControl/>
        <w:spacing w:beforeAutospacing="0" w:afterAutospacing="0" w:line="490" w:lineRule="exact"/>
        <w:ind w:firstLineChars="200" w:firstLine="638"/>
        <w:jc w:val="both"/>
        <w:rPr>
          <w:rFonts w:ascii="仿宋" w:eastAsia="仿宋" w:hAnsi="仿宋" w:cs="仿宋_GB2312"/>
          <w:spacing w:val="-1"/>
          <w:sz w:val="32"/>
          <w:szCs w:val="32"/>
        </w:rPr>
      </w:pPr>
      <w:r>
        <w:rPr>
          <w:rFonts w:ascii="仿宋" w:eastAsia="仿宋" w:hAnsi="仿宋" w:cs="楷体_GB2312" w:hint="eastAsia"/>
          <w:b/>
          <w:spacing w:val="-1"/>
          <w:sz w:val="32"/>
          <w:szCs w:val="32"/>
        </w:rPr>
        <w:t>第五十二条</w:t>
      </w:r>
      <w:r>
        <w:rPr>
          <w:rFonts w:ascii="仿宋" w:eastAsia="仿宋" w:hAnsi="仿宋" w:cs="仿宋_GB2312" w:hint="eastAsia"/>
          <w:spacing w:val="-1"/>
          <w:sz w:val="32"/>
          <w:szCs w:val="32"/>
        </w:rPr>
        <w:t xml:space="preserve"> </w:t>
      </w:r>
      <w:r>
        <w:rPr>
          <w:rFonts w:ascii="仿宋" w:eastAsia="仿宋" w:hAnsi="仿宋" w:cs="仿宋_GB2312" w:hint="eastAsia"/>
          <w:spacing w:val="-1"/>
          <w:sz w:val="32"/>
          <w:szCs w:val="32"/>
        </w:rPr>
        <w:t>污损建筑物、公用设备，或违章张贴、悬挂条幅、攀折花木，经告诫不改的，给予警告及以上</w:t>
      </w:r>
      <w:r>
        <w:rPr>
          <w:rFonts w:ascii="仿宋" w:eastAsia="仿宋" w:hAnsi="仿宋" w:cs="仿宋_GB2312" w:hint="eastAsia"/>
          <w:spacing w:val="-1"/>
          <w:sz w:val="32"/>
          <w:szCs w:val="32"/>
        </w:rPr>
        <w:t>处分。</w:t>
      </w:r>
    </w:p>
    <w:p w:rsidR="003A33C4" w:rsidRDefault="00A66183" w:rsidP="005E1DF4">
      <w:pPr>
        <w:pStyle w:val="a5"/>
        <w:widowControl/>
        <w:spacing w:beforeAutospacing="0" w:afterAutospacing="0" w:line="490" w:lineRule="exact"/>
        <w:ind w:firstLineChars="200" w:firstLine="638"/>
        <w:jc w:val="both"/>
        <w:rPr>
          <w:rFonts w:ascii="仿宋" w:eastAsia="仿宋" w:hAnsi="仿宋" w:cs="仿宋_GB2312"/>
          <w:spacing w:val="-1"/>
          <w:sz w:val="32"/>
          <w:szCs w:val="32"/>
        </w:rPr>
      </w:pPr>
      <w:r>
        <w:rPr>
          <w:rFonts w:ascii="仿宋" w:eastAsia="仿宋" w:hAnsi="仿宋" w:cs="楷体_GB2312" w:hint="eastAsia"/>
          <w:b/>
          <w:spacing w:val="-1"/>
          <w:sz w:val="32"/>
          <w:szCs w:val="32"/>
        </w:rPr>
        <w:t>第五十三条</w:t>
      </w:r>
      <w:r>
        <w:rPr>
          <w:rFonts w:ascii="仿宋" w:eastAsia="仿宋" w:hAnsi="仿宋" w:cs="仿宋_GB2312" w:hint="eastAsia"/>
          <w:spacing w:val="-1"/>
          <w:sz w:val="32"/>
          <w:szCs w:val="32"/>
        </w:rPr>
        <w:t xml:space="preserve"> </w:t>
      </w:r>
      <w:r>
        <w:rPr>
          <w:rFonts w:ascii="仿宋" w:eastAsia="仿宋" w:hAnsi="仿宋" w:cs="仿宋_GB2312" w:hint="eastAsia"/>
          <w:spacing w:val="-1"/>
          <w:sz w:val="32"/>
          <w:szCs w:val="32"/>
        </w:rPr>
        <w:t>在公共场所或学生宿舍内，观看带有淫秽内容的文字或音像制品，经告诫不改的，给予警告处分；对集体观看的组织者，视情节轻重，给予严重警告或记过处分。</w:t>
      </w:r>
    </w:p>
    <w:p w:rsidR="003A33C4" w:rsidRDefault="00A66183" w:rsidP="005E1DF4">
      <w:pPr>
        <w:pStyle w:val="a5"/>
        <w:widowControl/>
        <w:spacing w:beforeAutospacing="0" w:afterAutospacing="0" w:line="490" w:lineRule="exact"/>
        <w:ind w:firstLineChars="200" w:firstLine="638"/>
        <w:jc w:val="both"/>
        <w:rPr>
          <w:rFonts w:ascii="仿宋" w:eastAsia="仿宋" w:hAnsi="仿宋" w:cs="仿宋_GB2312"/>
          <w:spacing w:val="-1"/>
          <w:sz w:val="32"/>
          <w:szCs w:val="32"/>
        </w:rPr>
      </w:pPr>
      <w:r>
        <w:rPr>
          <w:rFonts w:ascii="仿宋" w:eastAsia="仿宋" w:hAnsi="仿宋" w:cs="楷体_GB2312" w:hint="eastAsia"/>
          <w:b/>
          <w:spacing w:val="-1"/>
          <w:sz w:val="32"/>
          <w:szCs w:val="32"/>
        </w:rPr>
        <w:t>第五十四条</w:t>
      </w:r>
      <w:r>
        <w:rPr>
          <w:rFonts w:ascii="仿宋" w:eastAsia="仿宋" w:hAnsi="仿宋" w:cs="仿宋_GB2312" w:hint="eastAsia"/>
          <w:spacing w:val="-1"/>
          <w:sz w:val="32"/>
          <w:szCs w:val="32"/>
        </w:rPr>
        <w:t xml:space="preserve"> </w:t>
      </w:r>
      <w:r>
        <w:rPr>
          <w:rFonts w:ascii="仿宋" w:eastAsia="仿宋" w:hAnsi="仿宋" w:cs="仿宋_GB2312" w:hint="eastAsia"/>
          <w:spacing w:val="-1"/>
          <w:sz w:val="32"/>
          <w:szCs w:val="32"/>
        </w:rPr>
        <w:t>在校园内违规驾驶机动车辆，视情节轻重，给予警告以上处分。其中，无证驾驶机动车辆或驾车伤人的，给予留校察看及以上处分。</w:t>
      </w:r>
    </w:p>
    <w:p w:rsidR="003A33C4" w:rsidRDefault="00A66183" w:rsidP="005E1DF4">
      <w:pPr>
        <w:pStyle w:val="a5"/>
        <w:widowControl/>
        <w:spacing w:beforeAutospacing="0" w:afterAutospacing="0" w:line="490" w:lineRule="exact"/>
        <w:ind w:firstLineChars="200" w:firstLine="638"/>
        <w:jc w:val="both"/>
        <w:rPr>
          <w:rFonts w:ascii="仿宋" w:eastAsia="仿宋" w:hAnsi="仿宋" w:cs="仿宋_GB2312"/>
          <w:spacing w:val="-1"/>
          <w:sz w:val="32"/>
          <w:szCs w:val="32"/>
        </w:rPr>
      </w:pPr>
      <w:r>
        <w:rPr>
          <w:rFonts w:ascii="仿宋" w:eastAsia="仿宋" w:hAnsi="仿宋" w:cs="楷体_GB2312" w:hint="eastAsia"/>
          <w:b/>
          <w:spacing w:val="-1"/>
          <w:sz w:val="32"/>
          <w:szCs w:val="32"/>
        </w:rPr>
        <w:lastRenderedPageBreak/>
        <w:t>第五十五条</w:t>
      </w:r>
      <w:r>
        <w:rPr>
          <w:rFonts w:ascii="仿宋" w:eastAsia="仿宋" w:hAnsi="仿宋" w:cs="仿宋_GB2312" w:hint="eastAsia"/>
          <w:b/>
          <w:spacing w:val="-1"/>
          <w:sz w:val="32"/>
          <w:szCs w:val="32"/>
        </w:rPr>
        <w:t xml:space="preserve"> </w:t>
      </w:r>
      <w:r>
        <w:rPr>
          <w:rFonts w:ascii="仿宋" w:eastAsia="仿宋" w:hAnsi="仿宋" w:cs="仿宋_GB2312" w:hint="eastAsia"/>
          <w:spacing w:val="-1"/>
          <w:sz w:val="32"/>
          <w:szCs w:val="32"/>
        </w:rPr>
        <w:t>违反社会实践或实习单位所属行业职业道德，造成不良影响或后果的，视情节轻重，给予留校察看以下处分。</w:t>
      </w:r>
    </w:p>
    <w:p w:rsidR="003A33C4" w:rsidRDefault="00A66183">
      <w:pPr>
        <w:pStyle w:val="a5"/>
        <w:widowControl/>
        <w:spacing w:beforeAutospacing="0" w:afterAutospacing="0" w:line="490" w:lineRule="exact"/>
        <w:jc w:val="center"/>
        <w:rPr>
          <w:rFonts w:ascii="黑体" w:eastAsia="黑体" w:hAnsi="黑体" w:cs="黑体"/>
          <w:b/>
          <w:spacing w:val="-1"/>
          <w:sz w:val="32"/>
          <w:szCs w:val="32"/>
        </w:rPr>
      </w:pPr>
      <w:r>
        <w:rPr>
          <w:rFonts w:ascii="黑体" w:eastAsia="黑体" w:hAnsi="黑体" w:cs="黑体" w:hint="eastAsia"/>
          <w:b/>
          <w:spacing w:val="-1"/>
          <w:sz w:val="32"/>
          <w:szCs w:val="32"/>
        </w:rPr>
        <w:t>第四章</w:t>
      </w:r>
      <w:r>
        <w:rPr>
          <w:rFonts w:ascii="黑体" w:eastAsia="黑体" w:hAnsi="黑体" w:cs="黑体" w:hint="eastAsia"/>
          <w:b/>
          <w:spacing w:val="-1"/>
          <w:sz w:val="32"/>
          <w:szCs w:val="32"/>
        </w:rPr>
        <w:t xml:space="preserve"> </w:t>
      </w:r>
      <w:r>
        <w:rPr>
          <w:rFonts w:ascii="黑体" w:eastAsia="黑体" w:hAnsi="黑体" w:cs="黑体" w:hint="eastAsia"/>
          <w:b/>
          <w:spacing w:val="-1"/>
          <w:sz w:val="32"/>
          <w:szCs w:val="32"/>
        </w:rPr>
        <w:t>纪律处分的程序</w:t>
      </w:r>
    </w:p>
    <w:p w:rsidR="003A33C4" w:rsidRDefault="003A33C4" w:rsidP="005E1DF4">
      <w:pPr>
        <w:pStyle w:val="a5"/>
        <w:widowControl/>
        <w:spacing w:beforeAutospacing="0" w:afterAutospacing="0" w:line="490" w:lineRule="exact"/>
        <w:ind w:firstLineChars="200" w:firstLine="638"/>
        <w:jc w:val="both"/>
        <w:rPr>
          <w:rFonts w:ascii="仿宋" w:eastAsia="仿宋" w:hAnsi="仿宋" w:cs="楷体_GB2312"/>
          <w:b/>
          <w:spacing w:val="-1"/>
          <w:sz w:val="32"/>
          <w:szCs w:val="32"/>
        </w:rPr>
      </w:pPr>
    </w:p>
    <w:p w:rsidR="003A33C4" w:rsidRDefault="00A66183" w:rsidP="005E1DF4">
      <w:pPr>
        <w:pStyle w:val="a5"/>
        <w:widowControl/>
        <w:spacing w:beforeAutospacing="0" w:afterAutospacing="0" w:line="490" w:lineRule="exact"/>
        <w:ind w:firstLineChars="200" w:firstLine="638"/>
        <w:jc w:val="both"/>
        <w:rPr>
          <w:rFonts w:ascii="仿宋" w:eastAsia="仿宋" w:hAnsi="仿宋" w:cs="仿宋_GB2312"/>
          <w:spacing w:val="-1"/>
          <w:sz w:val="32"/>
          <w:szCs w:val="32"/>
        </w:rPr>
      </w:pPr>
      <w:r>
        <w:rPr>
          <w:rFonts w:ascii="仿宋" w:eastAsia="仿宋" w:hAnsi="仿宋" w:cs="楷体_GB2312" w:hint="eastAsia"/>
          <w:b/>
          <w:spacing w:val="-1"/>
          <w:sz w:val="32"/>
          <w:szCs w:val="32"/>
        </w:rPr>
        <w:t>第五十六条</w:t>
      </w:r>
      <w:r>
        <w:rPr>
          <w:rFonts w:ascii="仿宋" w:eastAsia="仿宋" w:hAnsi="仿宋" w:cs="仿宋_GB2312" w:hint="eastAsia"/>
          <w:spacing w:val="-1"/>
          <w:sz w:val="32"/>
          <w:szCs w:val="32"/>
        </w:rPr>
        <w:t xml:space="preserve"> </w:t>
      </w:r>
      <w:r>
        <w:rPr>
          <w:rFonts w:ascii="仿宋" w:eastAsia="仿宋" w:hAnsi="仿宋" w:cs="仿宋_GB2312" w:hint="eastAsia"/>
          <w:spacing w:val="-1"/>
          <w:sz w:val="32"/>
          <w:szCs w:val="32"/>
        </w:rPr>
        <w:t>发现学生违纪行为，由所在学院负责调查并核对事实，收集证据，提出初步处理意见，并将学生违纪处分材料送交学</w:t>
      </w:r>
      <w:r>
        <w:rPr>
          <w:rFonts w:ascii="仿宋" w:eastAsia="仿宋" w:hAnsi="仿宋" w:cs="仿宋_GB2312" w:hint="eastAsia"/>
          <w:spacing w:val="-1"/>
          <w:sz w:val="32"/>
          <w:szCs w:val="32"/>
        </w:rPr>
        <w:t>工部（</w:t>
      </w:r>
      <w:r>
        <w:rPr>
          <w:rFonts w:ascii="仿宋" w:eastAsia="仿宋" w:hAnsi="仿宋" w:cs="仿宋_GB2312" w:hint="eastAsia"/>
          <w:spacing w:val="-1"/>
          <w:sz w:val="32"/>
          <w:szCs w:val="32"/>
        </w:rPr>
        <w:t>处</w:t>
      </w:r>
      <w:r>
        <w:rPr>
          <w:rFonts w:ascii="仿宋" w:eastAsia="仿宋" w:hAnsi="仿宋" w:cs="仿宋_GB2312" w:hint="eastAsia"/>
          <w:spacing w:val="-1"/>
          <w:sz w:val="32"/>
          <w:szCs w:val="32"/>
        </w:rPr>
        <w:t>）</w:t>
      </w:r>
      <w:r>
        <w:rPr>
          <w:rFonts w:ascii="仿宋" w:eastAsia="仿宋" w:hAnsi="仿宋" w:cs="仿宋_GB2312" w:hint="eastAsia"/>
          <w:spacing w:val="-1"/>
          <w:sz w:val="32"/>
          <w:szCs w:val="32"/>
        </w:rPr>
        <w:t>。</w:t>
      </w:r>
    </w:p>
    <w:p w:rsidR="003A33C4" w:rsidRDefault="00A66183" w:rsidP="005E1DF4">
      <w:pPr>
        <w:pStyle w:val="a5"/>
        <w:widowControl/>
        <w:spacing w:beforeAutospacing="0" w:afterAutospacing="0" w:line="490" w:lineRule="exact"/>
        <w:ind w:firstLineChars="200" w:firstLine="638"/>
        <w:jc w:val="both"/>
        <w:rPr>
          <w:rFonts w:ascii="仿宋" w:eastAsia="仿宋" w:hAnsi="仿宋" w:cs="仿宋_GB2312"/>
          <w:spacing w:val="-1"/>
          <w:sz w:val="32"/>
          <w:szCs w:val="32"/>
        </w:rPr>
      </w:pPr>
      <w:r>
        <w:rPr>
          <w:rFonts w:ascii="仿宋" w:eastAsia="仿宋" w:hAnsi="仿宋" w:cs="楷体_GB2312" w:hint="eastAsia"/>
          <w:b/>
          <w:spacing w:val="-1"/>
          <w:sz w:val="32"/>
          <w:szCs w:val="32"/>
        </w:rPr>
        <w:t>第五十七条</w:t>
      </w:r>
      <w:r>
        <w:rPr>
          <w:rFonts w:ascii="仿宋" w:eastAsia="仿宋" w:hAnsi="仿宋" w:cs="仿宋_GB2312" w:hint="eastAsia"/>
          <w:spacing w:val="-1"/>
          <w:sz w:val="32"/>
          <w:szCs w:val="32"/>
        </w:rPr>
        <w:t xml:space="preserve"> </w:t>
      </w:r>
      <w:r>
        <w:rPr>
          <w:rFonts w:ascii="仿宋" w:eastAsia="仿宋" w:hAnsi="仿宋" w:cs="仿宋_GB2312" w:hint="eastAsia"/>
          <w:spacing w:val="-1"/>
          <w:sz w:val="32"/>
          <w:szCs w:val="32"/>
        </w:rPr>
        <w:t>学生违纪处分材料应包括以下内容：</w:t>
      </w:r>
    </w:p>
    <w:p w:rsidR="003A33C4" w:rsidRDefault="00A66183">
      <w:pPr>
        <w:pStyle w:val="a5"/>
        <w:widowControl/>
        <w:spacing w:beforeAutospacing="0" w:afterAutospacing="0" w:line="490" w:lineRule="exact"/>
        <w:ind w:firstLineChars="200" w:firstLine="636"/>
        <w:jc w:val="both"/>
        <w:rPr>
          <w:rFonts w:ascii="仿宋" w:eastAsia="仿宋" w:hAnsi="仿宋" w:cs="仿宋_GB2312"/>
          <w:spacing w:val="-1"/>
          <w:sz w:val="32"/>
          <w:szCs w:val="32"/>
        </w:rPr>
      </w:pPr>
      <w:r>
        <w:rPr>
          <w:rFonts w:ascii="仿宋" w:eastAsia="仿宋" w:hAnsi="仿宋" w:cs="仿宋_GB2312" w:hint="eastAsia"/>
          <w:spacing w:val="-1"/>
          <w:sz w:val="32"/>
          <w:szCs w:val="32"/>
        </w:rPr>
        <w:t>（一）违纪事实的调查结果及处分意见材料；</w:t>
      </w:r>
    </w:p>
    <w:p w:rsidR="003A33C4" w:rsidRDefault="00A66183">
      <w:pPr>
        <w:pStyle w:val="a5"/>
        <w:widowControl/>
        <w:spacing w:beforeAutospacing="0" w:afterAutospacing="0" w:line="490" w:lineRule="exact"/>
        <w:ind w:firstLineChars="200" w:firstLine="636"/>
        <w:jc w:val="both"/>
        <w:rPr>
          <w:rFonts w:ascii="仿宋" w:eastAsia="仿宋" w:hAnsi="仿宋" w:cs="仿宋_GB2312"/>
          <w:spacing w:val="-1"/>
          <w:sz w:val="32"/>
          <w:szCs w:val="32"/>
        </w:rPr>
      </w:pPr>
      <w:r>
        <w:rPr>
          <w:rFonts w:ascii="仿宋" w:eastAsia="仿宋" w:hAnsi="仿宋" w:cs="仿宋_GB2312" w:hint="eastAsia"/>
          <w:spacing w:val="-1"/>
          <w:sz w:val="32"/>
          <w:szCs w:val="32"/>
        </w:rPr>
        <w:t>（二）当事人询问笔录；</w:t>
      </w:r>
    </w:p>
    <w:p w:rsidR="003A33C4" w:rsidRDefault="00A66183">
      <w:pPr>
        <w:pStyle w:val="a5"/>
        <w:widowControl/>
        <w:spacing w:beforeAutospacing="0" w:afterAutospacing="0" w:line="490" w:lineRule="exact"/>
        <w:ind w:firstLineChars="200" w:firstLine="636"/>
        <w:jc w:val="both"/>
        <w:rPr>
          <w:rFonts w:ascii="仿宋" w:eastAsia="仿宋" w:hAnsi="仿宋" w:cs="仿宋_GB2312"/>
          <w:spacing w:val="-1"/>
          <w:sz w:val="32"/>
          <w:szCs w:val="32"/>
        </w:rPr>
      </w:pPr>
      <w:r>
        <w:rPr>
          <w:rFonts w:ascii="仿宋" w:eastAsia="仿宋" w:hAnsi="仿宋" w:cs="仿宋_GB2312" w:hint="eastAsia"/>
          <w:spacing w:val="-1"/>
          <w:sz w:val="32"/>
          <w:szCs w:val="32"/>
        </w:rPr>
        <w:t>（三）其他证据材料（书证、物证、证人证言、法定鉴定结果等）。</w:t>
      </w:r>
    </w:p>
    <w:p w:rsidR="003A33C4" w:rsidRDefault="00A66183" w:rsidP="005E1DF4">
      <w:pPr>
        <w:pStyle w:val="a5"/>
        <w:widowControl/>
        <w:spacing w:beforeAutospacing="0" w:afterAutospacing="0" w:line="490" w:lineRule="exact"/>
        <w:ind w:firstLineChars="200" w:firstLine="638"/>
        <w:jc w:val="both"/>
        <w:rPr>
          <w:rFonts w:ascii="仿宋" w:eastAsia="仿宋" w:hAnsi="仿宋" w:cs="仿宋_GB2312"/>
          <w:spacing w:val="-1"/>
          <w:sz w:val="32"/>
          <w:szCs w:val="32"/>
        </w:rPr>
      </w:pPr>
      <w:r>
        <w:rPr>
          <w:rFonts w:ascii="仿宋" w:eastAsia="仿宋" w:hAnsi="仿宋" w:cs="楷体_GB2312" w:hint="eastAsia"/>
          <w:b/>
          <w:spacing w:val="-1"/>
          <w:sz w:val="32"/>
          <w:szCs w:val="32"/>
        </w:rPr>
        <w:t>第五十八条</w:t>
      </w:r>
      <w:r>
        <w:rPr>
          <w:rFonts w:ascii="仿宋" w:eastAsia="仿宋" w:hAnsi="仿宋" w:cs="仿宋_GB2312" w:hint="eastAsia"/>
          <w:b/>
          <w:spacing w:val="-1"/>
          <w:sz w:val="32"/>
          <w:szCs w:val="32"/>
        </w:rPr>
        <w:t xml:space="preserve"> </w:t>
      </w:r>
      <w:r>
        <w:rPr>
          <w:rFonts w:ascii="仿宋" w:eastAsia="仿宋" w:hAnsi="仿宋" w:cs="仿宋_GB2312" w:hint="eastAsia"/>
          <w:spacing w:val="-1"/>
          <w:sz w:val="32"/>
          <w:szCs w:val="32"/>
        </w:rPr>
        <w:t>学</w:t>
      </w:r>
      <w:r>
        <w:rPr>
          <w:rFonts w:ascii="仿宋" w:eastAsia="仿宋" w:hAnsi="仿宋" w:cs="仿宋_GB2312" w:hint="eastAsia"/>
          <w:spacing w:val="-1"/>
          <w:sz w:val="32"/>
          <w:szCs w:val="32"/>
        </w:rPr>
        <w:t>工部（</w:t>
      </w:r>
      <w:r>
        <w:rPr>
          <w:rFonts w:ascii="仿宋" w:eastAsia="仿宋" w:hAnsi="仿宋" w:cs="仿宋_GB2312" w:hint="eastAsia"/>
          <w:spacing w:val="-1"/>
          <w:sz w:val="32"/>
          <w:szCs w:val="32"/>
        </w:rPr>
        <w:t>处</w:t>
      </w:r>
      <w:r>
        <w:rPr>
          <w:rFonts w:ascii="仿宋" w:eastAsia="仿宋" w:hAnsi="仿宋" w:cs="仿宋_GB2312" w:hint="eastAsia"/>
          <w:spacing w:val="-1"/>
          <w:sz w:val="32"/>
          <w:szCs w:val="32"/>
        </w:rPr>
        <w:t>）</w:t>
      </w:r>
      <w:r>
        <w:rPr>
          <w:rFonts w:ascii="仿宋" w:eastAsia="仿宋" w:hAnsi="仿宋" w:cs="仿宋_GB2312" w:hint="eastAsia"/>
          <w:spacing w:val="-1"/>
          <w:sz w:val="32"/>
          <w:szCs w:val="32"/>
        </w:rPr>
        <w:t>接到学生违纪处分材料后，应当进行审查，必要时组织相关单位进行讨论审查，在五个工作日内提出拟处理意见并告知学生本人。学生对拟处理意见有异议的，可提出陈述和申辩。陈述和申辩由学</w:t>
      </w:r>
      <w:r>
        <w:rPr>
          <w:rFonts w:ascii="仿宋" w:eastAsia="仿宋" w:hAnsi="仿宋" w:cs="仿宋_GB2312" w:hint="eastAsia"/>
          <w:spacing w:val="-1"/>
          <w:sz w:val="32"/>
          <w:szCs w:val="32"/>
        </w:rPr>
        <w:t>工部（</w:t>
      </w:r>
      <w:r>
        <w:rPr>
          <w:rFonts w:ascii="仿宋" w:eastAsia="仿宋" w:hAnsi="仿宋" w:cs="仿宋_GB2312" w:hint="eastAsia"/>
          <w:spacing w:val="-1"/>
          <w:sz w:val="32"/>
          <w:szCs w:val="32"/>
        </w:rPr>
        <w:t>处</w:t>
      </w:r>
      <w:r>
        <w:rPr>
          <w:rFonts w:ascii="仿宋" w:eastAsia="仿宋" w:hAnsi="仿宋" w:cs="仿宋_GB2312" w:hint="eastAsia"/>
          <w:spacing w:val="-1"/>
          <w:sz w:val="32"/>
          <w:szCs w:val="32"/>
        </w:rPr>
        <w:t>）</w:t>
      </w:r>
      <w:r>
        <w:rPr>
          <w:rFonts w:ascii="仿宋" w:eastAsia="仿宋" w:hAnsi="仿宋" w:cs="仿宋_GB2312" w:hint="eastAsia"/>
          <w:spacing w:val="-1"/>
          <w:sz w:val="32"/>
          <w:szCs w:val="32"/>
        </w:rPr>
        <w:t>直接听取或委托学生所在学院听取。在听取陈述和申辩后，学</w:t>
      </w:r>
      <w:r>
        <w:rPr>
          <w:rFonts w:ascii="仿宋" w:eastAsia="仿宋" w:hAnsi="仿宋" w:cs="仿宋_GB2312" w:hint="eastAsia"/>
          <w:spacing w:val="-1"/>
          <w:sz w:val="32"/>
          <w:szCs w:val="32"/>
        </w:rPr>
        <w:t>工部（</w:t>
      </w:r>
      <w:r>
        <w:rPr>
          <w:rFonts w:ascii="仿宋" w:eastAsia="仿宋" w:hAnsi="仿宋" w:cs="仿宋_GB2312" w:hint="eastAsia"/>
          <w:spacing w:val="-1"/>
          <w:sz w:val="32"/>
          <w:szCs w:val="32"/>
        </w:rPr>
        <w:t>处</w:t>
      </w:r>
      <w:r>
        <w:rPr>
          <w:rFonts w:ascii="仿宋" w:eastAsia="仿宋" w:hAnsi="仿宋" w:cs="仿宋_GB2312" w:hint="eastAsia"/>
          <w:spacing w:val="-1"/>
          <w:sz w:val="32"/>
          <w:szCs w:val="32"/>
        </w:rPr>
        <w:t>）</w:t>
      </w:r>
      <w:r>
        <w:rPr>
          <w:rFonts w:ascii="仿宋" w:eastAsia="仿宋" w:hAnsi="仿宋" w:cs="仿宋_GB2312" w:hint="eastAsia"/>
          <w:spacing w:val="-1"/>
          <w:sz w:val="32"/>
          <w:szCs w:val="32"/>
        </w:rPr>
        <w:t>提出处理意见，报分管校领导批准。对拟给予取消入学资格、取消学籍、退学、开除学籍或其他涉及学生重大利益的处理或者处分决定的，应当提交校长办公会议研究决定，并事先进行合法性检查。</w:t>
      </w:r>
    </w:p>
    <w:p w:rsidR="003A33C4" w:rsidRDefault="00A66183" w:rsidP="005E1DF4">
      <w:pPr>
        <w:pStyle w:val="a5"/>
        <w:widowControl/>
        <w:spacing w:beforeAutospacing="0" w:afterAutospacing="0" w:line="490" w:lineRule="exact"/>
        <w:ind w:firstLineChars="200" w:firstLine="638"/>
        <w:jc w:val="both"/>
        <w:rPr>
          <w:rFonts w:ascii="仿宋" w:eastAsia="仿宋" w:hAnsi="仿宋" w:cs="仿宋_GB2312"/>
          <w:spacing w:val="-1"/>
          <w:sz w:val="32"/>
          <w:szCs w:val="32"/>
        </w:rPr>
      </w:pPr>
      <w:r>
        <w:rPr>
          <w:rFonts w:ascii="仿宋" w:eastAsia="仿宋" w:hAnsi="仿宋" w:cs="楷体_GB2312" w:hint="eastAsia"/>
          <w:b/>
          <w:spacing w:val="-1"/>
          <w:sz w:val="32"/>
          <w:szCs w:val="32"/>
        </w:rPr>
        <w:t>第五十九条</w:t>
      </w:r>
      <w:r>
        <w:rPr>
          <w:rFonts w:ascii="仿宋" w:eastAsia="仿宋" w:hAnsi="仿宋" w:cs="仿宋_GB2312" w:hint="eastAsia"/>
          <w:spacing w:val="-1"/>
          <w:sz w:val="32"/>
          <w:szCs w:val="32"/>
        </w:rPr>
        <w:t xml:space="preserve"> </w:t>
      </w:r>
      <w:r>
        <w:rPr>
          <w:rFonts w:ascii="仿宋" w:eastAsia="仿宋" w:hAnsi="仿宋" w:cs="仿宋_GB2312" w:hint="eastAsia"/>
          <w:spacing w:val="-1"/>
          <w:sz w:val="32"/>
          <w:szCs w:val="32"/>
        </w:rPr>
        <w:t>学校作出处分决定后，应当出具处分决定书。处分决定书应当包括下列内容：</w:t>
      </w:r>
    </w:p>
    <w:p w:rsidR="003A33C4" w:rsidRDefault="00A66183">
      <w:pPr>
        <w:pStyle w:val="a5"/>
        <w:widowControl/>
        <w:spacing w:beforeAutospacing="0" w:afterAutospacing="0" w:line="490" w:lineRule="exact"/>
        <w:ind w:firstLineChars="200" w:firstLine="636"/>
        <w:jc w:val="both"/>
        <w:rPr>
          <w:rFonts w:ascii="仿宋" w:eastAsia="仿宋" w:hAnsi="仿宋" w:cs="仿宋_GB2312"/>
          <w:spacing w:val="-1"/>
          <w:sz w:val="32"/>
          <w:szCs w:val="32"/>
        </w:rPr>
      </w:pPr>
      <w:r>
        <w:rPr>
          <w:rFonts w:ascii="仿宋" w:eastAsia="仿宋" w:hAnsi="仿宋" w:cs="仿宋_GB2312" w:hint="eastAsia"/>
          <w:spacing w:val="-1"/>
          <w:sz w:val="32"/>
          <w:szCs w:val="32"/>
        </w:rPr>
        <w:t>（一）学生的基本信息；</w:t>
      </w:r>
    </w:p>
    <w:p w:rsidR="003A33C4" w:rsidRDefault="00A66183">
      <w:pPr>
        <w:pStyle w:val="a5"/>
        <w:widowControl/>
        <w:spacing w:beforeAutospacing="0" w:afterAutospacing="0" w:line="490" w:lineRule="exact"/>
        <w:ind w:firstLineChars="200" w:firstLine="636"/>
        <w:jc w:val="both"/>
        <w:rPr>
          <w:rFonts w:ascii="仿宋" w:eastAsia="仿宋" w:hAnsi="仿宋" w:cs="仿宋_GB2312"/>
          <w:spacing w:val="-1"/>
          <w:sz w:val="32"/>
          <w:szCs w:val="32"/>
        </w:rPr>
      </w:pPr>
      <w:r>
        <w:rPr>
          <w:rFonts w:ascii="仿宋" w:eastAsia="仿宋" w:hAnsi="仿宋" w:cs="仿宋_GB2312" w:hint="eastAsia"/>
          <w:spacing w:val="-1"/>
          <w:sz w:val="32"/>
          <w:szCs w:val="32"/>
        </w:rPr>
        <w:t>（二）作出处分的事实和证据；</w:t>
      </w:r>
    </w:p>
    <w:p w:rsidR="003A33C4" w:rsidRDefault="00A66183">
      <w:pPr>
        <w:pStyle w:val="a5"/>
        <w:widowControl/>
        <w:spacing w:beforeAutospacing="0" w:afterAutospacing="0" w:line="490" w:lineRule="exact"/>
        <w:ind w:firstLineChars="200" w:firstLine="636"/>
        <w:jc w:val="both"/>
        <w:rPr>
          <w:rFonts w:ascii="仿宋" w:eastAsia="仿宋" w:hAnsi="仿宋" w:cs="仿宋_GB2312"/>
          <w:spacing w:val="-1"/>
          <w:sz w:val="32"/>
          <w:szCs w:val="32"/>
        </w:rPr>
      </w:pPr>
      <w:r>
        <w:rPr>
          <w:rFonts w:ascii="仿宋" w:eastAsia="仿宋" w:hAnsi="仿宋" w:cs="仿宋_GB2312" w:hint="eastAsia"/>
          <w:spacing w:val="-1"/>
          <w:sz w:val="32"/>
          <w:szCs w:val="32"/>
        </w:rPr>
        <w:t>（三）处分的种类、依据、期限；</w:t>
      </w:r>
    </w:p>
    <w:p w:rsidR="003A33C4" w:rsidRDefault="00A66183">
      <w:pPr>
        <w:pStyle w:val="a5"/>
        <w:widowControl/>
        <w:spacing w:beforeAutospacing="0" w:afterAutospacing="0" w:line="490" w:lineRule="exact"/>
        <w:ind w:firstLineChars="200" w:firstLine="636"/>
        <w:jc w:val="both"/>
        <w:rPr>
          <w:rFonts w:ascii="仿宋" w:eastAsia="仿宋" w:hAnsi="仿宋" w:cs="仿宋_GB2312"/>
          <w:spacing w:val="-1"/>
          <w:sz w:val="32"/>
          <w:szCs w:val="32"/>
        </w:rPr>
      </w:pPr>
      <w:r>
        <w:rPr>
          <w:rFonts w:ascii="仿宋" w:eastAsia="仿宋" w:hAnsi="仿宋" w:cs="仿宋_GB2312" w:hint="eastAsia"/>
          <w:spacing w:val="-1"/>
          <w:sz w:val="32"/>
          <w:szCs w:val="32"/>
        </w:rPr>
        <w:t>（四）申诉的途径和期限；</w:t>
      </w:r>
    </w:p>
    <w:p w:rsidR="003A33C4" w:rsidRDefault="00A66183">
      <w:pPr>
        <w:pStyle w:val="a5"/>
        <w:widowControl/>
        <w:spacing w:beforeAutospacing="0" w:afterAutospacing="0" w:line="490" w:lineRule="exact"/>
        <w:ind w:firstLineChars="200" w:firstLine="636"/>
        <w:jc w:val="both"/>
        <w:rPr>
          <w:rFonts w:ascii="仿宋" w:eastAsia="仿宋" w:hAnsi="仿宋" w:cs="仿宋_GB2312"/>
          <w:spacing w:val="-1"/>
          <w:sz w:val="32"/>
          <w:szCs w:val="32"/>
        </w:rPr>
      </w:pPr>
      <w:r>
        <w:rPr>
          <w:rFonts w:ascii="仿宋" w:eastAsia="仿宋" w:hAnsi="仿宋" w:cs="仿宋_GB2312" w:hint="eastAsia"/>
          <w:spacing w:val="-1"/>
          <w:sz w:val="32"/>
          <w:szCs w:val="32"/>
        </w:rPr>
        <w:lastRenderedPageBreak/>
        <w:t>（五）其他必要内容。</w:t>
      </w:r>
    </w:p>
    <w:p w:rsidR="003A33C4" w:rsidRDefault="00A66183" w:rsidP="005E1DF4">
      <w:pPr>
        <w:pStyle w:val="a5"/>
        <w:widowControl/>
        <w:spacing w:beforeAutospacing="0" w:afterAutospacing="0" w:line="490" w:lineRule="exact"/>
        <w:ind w:firstLineChars="200" w:firstLine="638"/>
        <w:jc w:val="both"/>
        <w:rPr>
          <w:rFonts w:ascii="仿宋" w:eastAsia="仿宋" w:hAnsi="仿宋" w:cs="仿宋_GB2312"/>
          <w:spacing w:val="-1"/>
          <w:sz w:val="32"/>
          <w:szCs w:val="32"/>
        </w:rPr>
      </w:pPr>
      <w:r>
        <w:rPr>
          <w:rFonts w:ascii="仿宋" w:eastAsia="仿宋" w:hAnsi="仿宋" w:cs="楷体_GB2312" w:hint="eastAsia"/>
          <w:b/>
          <w:spacing w:val="-1"/>
          <w:sz w:val="32"/>
          <w:szCs w:val="32"/>
        </w:rPr>
        <w:t>第六十条</w:t>
      </w:r>
      <w:r>
        <w:rPr>
          <w:rFonts w:ascii="仿宋" w:eastAsia="仿宋" w:hAnsi="仿宋" w:cs="仿宋_GB2312" w:hint="eastAsia"/>
          <w:spacing w:val="-1"/>
          <w:sz w:val="32"/>
          <w:szCs w:val="32"/>
        </w:rPr>
        <w:t xml:space="preserve"> </w:t>
      </w:r>
      <w:r>
        <w:rPr>
          <w:rFonts w:ascii="仿宋" w:eastAsia="仿宋" w:hAnsi="仿宋" w:cs="仿宋_GB2312" w:hint="eastAsia"/>
          <w:spacing w:val="-1"/>
          <w:sz w:val="32"/>
          <w:szCs w:val="32"/>
        </w:rPr>
        <w:t>处分决定书由学生所在学院在十个工作日内直接送达</w:t>
      </w:r>
      <w:r>
        <w:rPr>
          <w:rFonts w:ascii="仿宋" w:eastAsia="仿宋" w:hAnsi="仿宋" w:cs="仿宋_GB2312" w:hint="eastAsia"/>
          <w:spacing w:val="-1"/>
          <w:sz w:val="32"/>
          <w:szCs w:val="32"/>
        </w:rPr>
        <w:t>学生本人，由学生本人签收，签收日期为送达日期。学生本人拒绝签收处分决定书的，由学院负责送达的工作人员邀请二名以上的教师或学生到场作为见证人，在送达回证上记明拒收事由和日期，由送达人、见证人签名，把处分决定书留置学生本人宿舍或其他经常居住地，即视为送达。已离校的，可以采取邮寄方式送达，保留好邮寄回执作送达证据；难于联系的，可以利用学校网站、新闻媒体等以公告方式送达。处分决定自送达之日起生效。</w:t>
      </w:r>
    </w:p>
    <w:p w:rsidR="003A33C4" w:rsidRDefault="00A66183" w:rsidP="005E1DF4">
      <w:pPr>
        <w:pStyle w:val="a5"/>
        <w:widowControl/>
        <w:spacing w:beforeAutospacing="0" w:afterAutospacing="0" w:line="490" w:lineRule="exact"/>
        <w:ind w:firstLineChars="200" w:firstLine="638"/>
        <w:jc w:val="both"/>
        <w:rPr>
          <w:rFonts w:ascii="仿宋" w:eastAsia="仿宋" w:hAnsi="仿宋" w:cs="仿宋_GB2312"/>
          <w:spacing w:val="-1"/>
          <w:sz w:val="32"/>
          <w:szCs w:val="32"/>
        </w:rPr>
      </w:pPr>
      <w:r>
        <w:rPr>
          <w:rFonts w:ascii="仿宋" w:eastAsia="仿宋" w:hAnsi="仿宋" w:cs="楷体_GB2312" w:hint="eastAsia"/>
          <w:b/>
          <w:spacing w:val="-1"/>
          <w:sz w:val="32"/>
          <w:szCs w:val="32"/>
        </w:rPr>
        <w:t>第六十一条</w:t>
      </w:r>
      <w:r>
        <w:rPr>
          <w:rFonts w:ascii="仿宋" w:eastAsia="仿宋" w:hAnsi="仿宋" w:cs="楷体_GB2312" w:hint="eastAsia"/>
          <w:spacing w:val="-1"/>
          <w:sz w:val="32"/>
          <w:szCs w:val="32"/>
        </w:rPr>
        <w:t xml:space="preserve"> </w:t>
      </w:r>
      <w:r>
        <w:rPr>
          <w:rFonts w:ascii="仿宋" w:eastAsia="仿宋" w:hAnsi="仿宋" w:cs="仿宋_GB2312" w:hint="eastAsia"/>
          <w:spacing w:val="-1"/>
          <w:sz w:val="32"/>
          <w:szCs w:val="32"/>
        </w:rPr>
        <w:t>处分决定在学校范围内公布，涉及个人隐私、国家秘密等情况的除外。开除学籍的处分决定书应当报湖北省教育厅备案。</w:t>
      </w:r>
    </w:p>
    <w:p w:rsidR="003A33C4" w:rsidRDefault="00A66183" w:rsidP="005E1DF4">
      <w:pPr>
        <w:pStyle w:val="a5"/>
        <w:widowControl/>
        <w:spacing w:beforeAutospacing="0" w:afterAutospacing="0" w:line="490" w:lineRule="exact"/>
        <w:ind w:firstLineChars="200" w:firstLine="638"/>
        <w:jc w:val="both"/>
        <w:rPr>
          <w:rFonts w:ascii="仿宋" w:eastAsia="仿宋" w:hAnsi="仿宋" w:cs="仿宋_GB2312"/>
          <w:spacing w:val="-1"/>
          <w:sz w:val="32"/>
          <w:szCs w:val="32"/>
        </w:rPr>
      </w:pPr>
      <w:r>
        <w:rPr>
          <w:rFonts w:ascii="仿宋" w:eastAsia="仿宋" w:hAnsi="仿宋" w:cs="楷体_GB2312" w:hint="eastAsia"/>
          <w:b/>
          <w:spacing w:val="-1"/>
          <w:sz w:val="32"/>
          <w:szCs w:val="32"/>
        </w:rPr>
        <w:t>第六十二条</w:t>
      </w:r>
      <w:r>
        <w:rPr>
          <w:rFonts w:ascii="仿宋" w:eastAsia="仿宋" w:hAnsi="仿宋" w:cs="仿宋_GB2312" w:hint="eastAsia"/>
          <w:spacing w:val="-1"/>
          <w:sz w:val="32"/>
          <w:szCs w:val="32"/>
        </w:rPr>
        <w:t xml:space="preserve"> </w:t>
      </w:r>
      <w:r>
        <w:rPr>
          <w:rFonts w:ascii="仿宋" w:eastAsia="仿宋" w:hAnsi="仿宋" w:cs="仿宋_GB2312" w:hint="eastAsia"/>
          <w:spacing w:val="-1"/>
          <w:sz w:val="32"/>
          <w:szCs w:val="32"/>
        </w:rPr>
        <w:t>学生对学校的处分决定有异议的，可以在学校处分决定书送达之日起十个工作日内，向学校学生申诉处理委员会提出书面申诉，逾期未提出书面申诉的，视为自动放弃。学生的申诉按照《湖北科技职业学院学生校内申诉管理办法》处理。学生申诉期间，不停止处分的执行。</w:t>
      </w:r>
    </w:p>
    <w:p w:rsidR="003A33C4" w:rsidRDefault="00A66183" w:rsidP="005E1DF4">
      <w:pPr>
        <w:pStyle w:val="a5"/>
        <w:widowControl/>
        <w:spacing w:beforeAutospacing="0" w:afterAutospacing="0" w:line="490" w:lineRule="exact"/>
        <w:ind w:firstLineChars="200" w:firstLine="638"/>
        <w:jc w:val="both"/>
        <w:rPr>
          <w:rFonts w:ascii="仿宋" w:eastAsia="仿宋" w:hAnsi="仿宋" w:cs="仿宋_GB2312"/>
          <w:spacing w:val="-1"/>
          <w:sz w:val="32"/>
          <w:szCs w:val="32"/>
        </w:rPr>
      </w:pPr>
      <w:r>
        <w:rPr>
          <w:rFonts w:ascii="仿宋" w:eastAsia="仿宋" w:hAnsi="仿宋" w:cs="楷体_GB2312" w:hint="eastAsia"/>
          <w:b/>
          <w:spacing w:val="-1"/>
          <w:sz w:val="32"/>
          <w:szCs w:val="32"/>
        </w:rPr>
        <w:t>第六十三条</w:t>
      </w:r>
      <w:r>
        <w:rPr>
          <w:rFonts w:ascii="仿宋" w:eastAsia="仿宋" w:hAnsi="仿宋" w:cs="楷体_GB2312" w:hint="eastAsia"/>
          <w:b/>
          <w:spacing w:val="-1"/>
          <w:sz w:val="32"/>
          <w:szCs w:val="32"/>
        </w:rPr>
        <w:t xml:space="preserve"> </w:t>
      </w:r>
      <w:r>
        <w:rPr>
          <w:rFonts w:ascii="仿宋" w:eastAsia="仿宋" w:hAnsi="仿宋" w:cs="仿宋_GB2312" w:hint="eastAsia"/>
          <w:spacing w:val="-1"/>
          <w:sz w:val="32"/>
          <w:szCs w:val="32"/>
        </w:rPr>
        <w:t>学生受到违纪处分的，其处分材料真实完整地存入文书档案和人事档案。</w:t>
      </w:r>
    </w:p>
    <w:p w:rsidR="003A33C4" w:rsidRDefault="00A66183" w:rsidP="005E1DF4">
      <w:pPr>
        <w:pStyle w:val="a5"/>
        <w:widowControl/>
        <w:spacing w:beforeAutospacing="0" w:afterAutospacing="0" w:line="490" w:lineRule="exact"/>
        <w:ind w:firstLineChars="200" w:firstLine="638"/>
        <w:jc w:val="both"/>
        <w:rPr>
          <w:rFonts w:ascii="仿宋" w:eastAsia="仿宋" w:hAnsi="仿宋" w:cs="仿宋_GB2312"/>
          <w:spacing w:val="-1"/>
          <w:sz w:val="32"/>
          <w:szCs w:val="32"/>
        </w:rPr>
      </w:pPr>
      <w:r>
        <w:rPr>
          <w:rFonts w:ascii="仿宋" w:eastAsia="仿宋" w:hAnsi="仿宋" w:cs="楷体_GB2312" w:hint="eastAsia"/>
          <w:b/>
          <w:spacing w:val="-1"/>
          <w:sz w:val="32"/>
          <w:szCs w:val="32"/>
        </w:rPr>
        <w:t>第六十四条</w:t>
      </w:r>
      <w:r>
        <w:rPr>
          <w:rFonts w:ascii="仿宋" w:eastAsia="仿宋" w:hAnsi="仿宋" w:cs="仿宋_GB2312" w:hint="eastAsia"/>
          <w:spacing w:val="-1"/>
          <w:sz w:val="32"/>
          <w:szCs w:val="32"/>
        </w:rPr>
        <w:t xml:space="preserve"> </w:t>
      </w:r>
      <w:r>
        <w:rPr>
          <w:rFonts w:ascii="仿宋" w:eastAsia="仿宋" w:hAnsi="仿宋" w:cs="仿宋_GB2312" w:hint="eastAsia"/>
          <w:spacing w:val="-1"/>
          <w:sz w:val="32"/>
          <w:szCs w:val="32"/>
        </w:rPr>
        <w:t>除开除学籍处分以外，给予学生处分设置</w:t>
      </w:r>
      <w:r>
        <w:rPr>
          <w:rFonts w:ascii="仿宋" w:eastAsia="仿宋" w:hAnsi="仿宋" w:cs="仿宋_GB2312" w:hint="eastAsia"/>
          <w:spacing w:val="-1"/>
          <w:sz w:val="32"/>
          <w:szCs w:val="32"/>
        </w:rPr>
        <w:t>6</w:t>
      </w:r>
      <w:r>
        <w:rPr>
          <w:rFonts w:ascii="仿宋" w:eastAsia="仿宋" w:hAnsi="仿宋" w:cs="仿宋_GB2312" w:hint="eastAsia"/>
          <w:spacing w:val="-1"/>
          <w:sz w:val="32"/>
          <w:szCs w:val="32"/>
        </w:rPr>
        <w:t>到</w:t>
      </w:r>
      <w:r>
        <w:rPr>
          <w:rFonts w:ascii="仿宋" w:eastAsia="仿宋" w:hAnsi="仿宋" w:cs="仿宋_GB2312" w:hint="eastAsia"/>
          <w:spacing w:val="-1"/>
          <w:sz w:val="32"/>
          <w:szCs w:val="32"/>
        </w:rPr>
        <w:t>12</w:t>
      </w:r>
      <w:r>
        <w:rPr>
          <w:rFonts w:ascii="仿宋" w:eastAsia="仿宋" w:hAnsi="仿宋" w:cs="仿宋_GB2312" w:hint="eastAsia"/>
          <w:spacing w:val="-1"/>
          <w:sz w:val="32"/>
          <w:szCs w:val="32"/>
        </w:rPr>
        <w:t>个月期限。</w:t>
      </w:r>
      <w:r>
        <w:rPr>
          <w:rFonts w:ascii="仿宋" w:eastAsia="仿宋" w:hAnsi="仿宋" w:cs="仿宋_GB2312" w:hint="eastAsia"/>
          <w:spacing w:val="-1"/>
          <w:sz w:val="32"/>
          <w:szCs w:val="32"/>
        </w:rPr>
        <w:t>按处分种类设置：警告期限设置为</w:t>
      </w:r>
      <w:r>
        <w:rPr>
          <w:rFonts w:ascii="仿宋" w:eastAsia="仿宋" w:hAnsi="仿宋" w:cs="仿宋_GB2312" w:hint="eastAsia"/>
          <w:spacing w:val="-1"/>
          <w:sz w:val="32"/>
          <w:szCs w:val="32"/>
        </w:rPr>
        <w:t>6</w:t>
      </w:r>
      <w:r>
        <w:rPr>
          <w:rFonts w:ascii="仿宋" w:eastAsia="仿宋" w:hAnsi="仿宋" w:cs="仿宋_GB2312" w:hint="eastAsia"/>
          <w:spacing w:val="-1"/>
          <w:sz w:val="32"/>
          <w:szCs w:val="32"/>
        </w:rPr>
        <w:t>个月；严重警告期限设置为</w:t>
      </w:r>
      <w:r>
        <w:rPr>
          <w:rFonts w:ascii="仿宋" w:eastAsia="仿宋" w:hAnsi="仿宋" w:cs="仿宋_GB2312" w:hint="eastAsia"/>
          <w:spacing w:val="-1"/>
          <w:sz w:val="32"/>
          <w:szCs w:val="32"/>
        </w:rPr>
        <w:t>8</w:t>
      </w:r>
      <w:r>
        <w:rPr>
          <w:rFonts w:ascii="仿宋" w:eastAsia="仿宋" w:hAnsi="仿宋" w:cs="仿宋_GB2312" w:hint="eastAsia"/>
          <w:spacing w:val="-1"/>
          <w:sz w:val="32"/>
          <w:szCs w:val="32"/>
        </w:rPr>
        <w:t>个月；记过期限设置为</w:t>
      </w:r>
      <w:r>
        <w:rPr>
          <w:rFonts w:ascii="仿宋" w:eastAsia="仿宋" w:hAnsi="仿宋" w:cs="仿宋_GB2312" w:hint="eastAsia"/>
          <w:spacing w:val="-1"/>
          <w:sz w:val="32"/>
          <w:szCs w:val="32"/>
        </w:rPr>
        <w:t>10</w:t>
      </w:r>
      <w:r>
        <w:rPr>
          <w:rFonts w:ascii="仿宋" w:eastAsia="仿宋" w:hAnsi="仿宋" w:cs="仿宋_GB2312" w:hint="eastAsia"/>
          <w:spacing w:val="-1"/>
          <w:sz w:val="32"/>
          <w:szCs w:val="32"/>
        </w:rPr>
        <w:t>个月；留校察看期限设置为</w:t>
      </w:r>
      <w:r>
        <w:rPr>
          <w:rFonts w:ascii="仿宋" w:eastAsia="仿宋" w:hAnsi="仿宋" w:cs="仿宋_GB2312" w:hint="eastAsia"/>
          <w:spacing w:val="-1"/>
          <w:sz w:val="32"/>
          <w:szCs w:val="32"/>
        </w:rPr>
        <w:t>12</w:t>
      </w:r>
      <w:r>
        <w:rPr>
          <w:rFonts w:ascii="仿宋" w:eastAsia="仿宋" w:hAnsi="仿宋" w:cs="仿宋_GB2312" w:hint="eastAsia"/>
          <w:spacing w:val="-1"/>
          <w:sz w:val="32"/>
          <w:szCs w:val="32"/>
        </w:rPr>
        <w:t>个</w:t>
      </w:r>
      <w:r>
        <w:rPr>
          <w:rFonts w:ascii="仿宋" w:eastAsia="仿宋" w:hAnsi="仿宋" w:cs="仿宋_GB2312" w:hint="eastAsia"/>
          <w:spacing w:val="-1"/>
          <w:sz w:val="32"/>
          <w:szCs w:val="32"/>
        </w:rPr>
        <w:t>月。</w:t>
      </w:r>
      <w:r>
        <w:rPr>
          <w:rFonts w:ascii="仿宋" w:eastAsia="仿宋" w:hAnsi="仿宋" w:cs="仿宋_GB2312" w:hint="eastAsia"/>
          <w:spacing w:val="-1"/>
          <w:sz w:val="32"/>
          <w:szCs w:val="32"/>
        </w:rPr>
        <w:t>到期后，受处分的学生，若受处分期间未发生其它违纪事件或有立功等突出表现，可减轻或提前停止处分。经学生书面申请、学院审查、学校审核，及时予以解除处分。</w:t>
      </w:r>
      <w:r>
        <w:rPr>
          <w:rFonts w:ascii="仿宋" w:eastAsia="仿宋" w:hAnsi="仿宋" w:cs="仿宋_GB2312" w:hint="eastAsia"/>
          <w:spacing w:val="-1"/>
          <w:sz w:val="32"/>
          <w:szCs w:val="32"/>
        </w:rPr>
        <w:t xml:space="preserve"> </w:t>
      </w:r>
    </w:p>
    <w:p w:rsidR="003A33C4" w:rsidRDefault="00A66183">
      <w:pPr>
        <w:pStyle w:val="a5"/>
        <w:widowControl/>
        <w:spacing w:beforeAutospacing="0" w:afterAutospacing="0" w:line="490" w:lineRule="exact"/>
        <w:jc w:val="center"/>
        <w:rPr>
          <w:rFonts w:ascii="黑体" w:eastAsia="黑体" w:hAnsi="黑体" w:cs="黑体"/>
          <w:b/>
          <w:spacing w:val="-1"/>
          <w:sz w:val="32"/>
          <w:szCs w:val="32"/>
        </w:rPr>
      </w:pPr>
      <w:r>
        <w:rPr>
          <w:rFonts w:ascii="黑体" w:eastAsia="黑体" w:hAnsi="黑体" w:cs="黑体" w:hint="eastAsia"/>
          <w:b/>
          <w:spacing w:val="-1"/>
          <w:sz w:val="32"/>
          <w:szCs w:val="32"/>
        </w:rPr>
        <w:t>第五章</w:t>
      </w:r>
      <w:r>
        <w:rPr>
          <w:rFonts w:ascii="黑体" w:eastAsia="黑体" w:hAnsi="黑体" w:cs="黑体" w:hint="eastAsia"/>
          <w:b/>
          <w:spacing w:val="-1"/>
          <w:sz w:val="32"/>
          <w:szCs w:val="32"/>
        </w:rPr>
        <w:t xml:space="preserve"> </w:t>
      </w:r>
      <w:r>
        <w:rPr>
          <w:rFonts w:ascii="黑体" w:eastAsia="黑体" w:hAnsi="黑体" w:cs="黑体" w:hint="eastAsia"/>
          <w:b/>
          <w:spacing w:val="-1"/>
          <w:sz w:val="32"/>
          <w:szCs w:val="32"/>
        </w:rPr>
        <w:t>附则</w:t>
      </w:r>
    </w:p>
    <w:p w:rsidR="003A33C4" w:rsidRDefault="003A33C4" w:rsidP="005E1DF4">
      <w:pPr>
        <w:pStyle w:val="a5"/>
        <w:widowControl/>
        <w:spacing w:beforeAutospacing="0" w:afterAutospacing="0" w:line="490" w:lineRule="exact"/>
        <w:ind w:firstLineChars="200" w:firstLine="638"/>
        <w:jc w:val="both"/>
        <w:rPr>
          <w:rFonts w:ascii="仿宋" w:eastAsia="仿宋" w:hAnsi="仿宋" w:cs="楷体_GB2312"/>
          <w:b/>
          <w:spacing w:val="-1"/>
          <w:sz w:val="32"/>
          <w:szCs w:val="32"/>
        </w:rPr>
      </w:pPr>
    </w:p>
    <w:p w:rsidR="003A33C4" w:rsidRDefault="00A66183" w:rsidP="005E1DF4">
      <w:pPr>
        <w:pStyle w:val="a5"/>
        <w:widowControl/>
        <w:spacing w:beforeAutospacing="0" w:afterAutospacing="0" w:line="490" w:lineRule="exact"/>
        <w:ind w:firstLineChars="200" w:firstLine="638"/>
        <w:jc w:val="both"/>
        <w:rPr>
          <w:rFonts w:ascii="仿宋" w:eastAsia="仿宋" w:hAnsi="仿宋" w:cs="仿宋_GB2312"/>
          <w:spacing w:val="-1"/>
          <w:sz w:val="32"/>
          <w:szCs w:val="32"/>
        </w:rPr>
      </w:pPr>
      <w:r>
        <w:rPr>
          <w:rFonts w:ascii="仿宋" w:eastAsia="仿宋" w:hAnsi="仿宋" w:cs="楷体_GB2312" w:hint="eastAsia"/>
          <w:b/>
          <w:spacing w:val="-1"/>
          <w:sz w:val="32"/>
          <w:szCs w:val="32"/>
        </w:rPr>
        <w:t>第六十五</w:t>
      </w:r>
      <w:r>
        <w:rPr>
          <w:rFonts w:ascii="仿宋" w:eastAsia="仿宋" w:hAnsi="仿宋" w:cs="楷体_GB2312" w:hint="eastAsia"/>
          <w:spacing w:val="-1"/>
          <w:sz w:val="32"/>
          <w:szCs w:val="32"/>
        </w:rPr>
        <w:t>条</w:t>
      </w:r>
      <w:r>
        <w:rPr>
          <w:rFonts w:ascii="仿宋" w:eastAsia="仿宋" w:hAnsi="仿宋" w:cs="仿宋_GB2312" w:hint="eastAsia"/>
          <w:spacing w:val="-1"/>
          <w:sz w:val="32"/>
          <w:szCs w:val="32"/>
        </w:rPr>
        <w:t xml:space="preserve"> </w:t>
      </w:r>
      <w:r>
        <w:rPr>
          <w:rFonts w:ascii="仿宋" w:eastAsia="仿宋" w:hAnsi="仿宋" w:cs="仿宋_GB2312" w:hint="eastAsia"/>
          <w:spacing w:val="-1"/>
          <w:sz w:val="32"/>
          <w:szCs w:val="32"/>
        </w:rPr>
        <w:t>毕业时未停止处分者，不发给毕业证书，按结业处理；待处分期满后，由本人提出申请，用人单位向学校提供其工作期间表现情况并签署意见，经校长会议研究批准，可补发毕业证书。</w:t>
      </w:r>
    </w:p>
    <w:p w:rsidR="003A33C4" w:rsidRDefault="00A66183" w:rsidP="005E1DF4">
      <w:pPr>
        <w:pStyle w:val="a5"/>
        <w:widowControl/>
        <w:spacing w:beforeAutospacing="0" w:afterAutospacing="0" w:line="490" w:lineRule="exact"/>
        <w:ind w:firstLineChars="200" w:firstLine="638"/>
        <w:jc w:val="both"/>
        <w:rPr>
          <w:rFonts w:ascii="仿宋" w:eastAsia="仿宋" w:hAnsi="仿宋" w:cs="仿宋_GB2312"/>
          <w:spacing w:val="-1"/>
          <w:sz w:val="32"/>
          <w:szCs w:val="32"/>
        </w:rPr>
      </w:pPr>
      <w:r>
        <w:rPr>
          <w:rFonts w:ascii="仿宋" w:eastAsia="仿宋" w:hAnsi="仿宋" w:cs="楷体_GB2312" w:hint="eastAsia"/>
          <w:b/>
          <w:spacing w:val="-1"/>
          <w:sz w:val="32"/>
          <w:szCs w:val="32"/>
        </w:rPr>
        <w:t>第六十六条</w:t>
      </w:r>
      <w:r>
        <w:rPr>
          <w:rFonts w:ascii="仿宋" w:eastAsia="仿宋" w:hAnsi="仿宋" w:cs="仿宋_GB2312" w:hint="eastAsia"/>
          <w:spacing w:val="-1"/>
          <w:sz w:val="32"/>
          <w:szCs w:val="32"/>
        </w:rPr>
        <w:t xml:space="preserve"> </w:t>
      </w:r>
      <w:r>
        <w:rPr>
          <w:rFonts w:ascii="仿宋" w:eastAsia="仿宋" w:hAnsi="仿宋" w:cs="仿宋_GB2312" w:hint="eastAsia"/>
          <w:spacing w:val="-1"/>
          <w:sz w:val="32"/>
          <w:szCs w:val="32"/>
        </w:rPr>
        <w:t>被开除学籍的学生，由学校发给学习证明。学生按学校规定期限（一般不超过两周）离校，档案由学校退回其家庭所在地，户口应当按照国家相关规定迁回原户籍地或者家庭户籍所在地。</w:t>
      </w:r>
    </w:p>
    <w:p w:rsidR="003A33C4" w:rsidRDefault="00A66183" w:rsidP="005E1DF4">
      <w:pPr>
        <w:pStyle w:val="a5"/>
        <w:widowControl/>
        <w:spacing w:beforeAutospacing="0" w:afterAutospacing="0" w:line="490" w:lineRule="exact"/>
        <w:ind w:firstLineChars="200" w:firstLine="638"/>
        <w:jc w:val="both"/>
        <w:rPr>
          <w:rFonts w:ascii="仿宋" w:eastAsia="仿宋" w:hAnsi="仿宋" w:cs="仿宋_GB2312"/>
          <w:spacing w:val="-1"/>
          <w:sz w:val="32"/>
          <w:szCs w:val="32"/>
        </w:rPr>
      </w:pPr>
      <w:r>
        <w:rPr>
          <w:rFonts w:ascii="仿宋" w:eastAsia="仿宋" w:hAnsi="仿宋" w:cs="楷体_GB2312" w:hint="eastAsia"/>
          <w:b/>
          <w:bCs/>
          <w:spacing w:val="-1"/>
          <w:sz w:val="32"/>
          <w:szCs w:val="32"/>
        </w:rPr>
        <w:t>第六十七条</w:t>
      </w:r>
      <w:r>
        <w:rPr>
          <w:rFonts w:ascii="仿宋" w:eastAsia="仿宋" w:hAnsi="仿宋" w:cs="楷体_GB2312" w:hint="eastAsia"/>
          <w:spacing w:val="-1"/>
          <w:sz w:val="32"/>
          <w:szCs w:val="32"/>
        </w:rPr>
        <w:t xml:space="preserve"> </w:t>
      </w:r>
      <w:r>
        <w:rPr>
          <w:rFonts w:ascii="仿宋" w:eastAsia="仿宋" w:hAnsi="仿宋" w:cs="楷体_GB2312" w:hint="eastAsia"/>
          <w:spacing w:val="-1"/>
          <w:sz w:val="32"/>
          <w:szCs w:val="32"/>
        </w:rPr>
        <w:t>本</w:t>
      </w:r>
      <w:r>
        <w:rPr>
          <w:rFonts w:ascii="仿宋" w:eastAsia="仿宋" w:hAnsi="仿宋" w:cs="仿宋_GB2312" w:hint="eastAsia"/>
          <w:spacing w:val="-1"/>
          <w:sz w:val="32"/>
          <w:szCs w:val="32"/>
        </w:rPr>
        <w:t>办法没有列举的其它违纪行为，确应给予处分的，参照相近条款给予处分。</w:t>
      </w:r>
    </w:p>
    <w:p w:rsidR="003A33C4" w:rsidRDefault="00A66183" w:rsidP="005E1DF4">
      <w:pPr>
        <w:pStyle w:val="a5"/>
        <w:widowControl/>
        <w:spacing w:beforeAutospacing="0" w:afterAutospacing="0" w:line="490" w:lineRule="exact"/>
        <w:ind w:firstLineChars="200" w:firstLine="638"/>
        <w:jc w:val="both"/>
        <w:rPr>
          <w:rFonts w:ascii="仿宋" w:eastAsia="仿宋" w:hAnsi="仿宋" w:cs="仿宋_GB2312"/>
          <w:spacing w:val="-1"/>
          <w:sz w:val="32"/>
          <w:szCs w:val="32"/>
        </w:rPr>
      </w:pPr>
      <w:r>
        <w:rPr>
          <w:rFonts w:ascii="仿宋" w:eastAsia="仿宋" w:hAnsi="仿宋" w:cs="楷体_GB2312" w:hint="eastAsia"/>
          <w:b/>
          <w:spacing w:val="-1"/>
          <w:sz w:val="32"/>
          <w:szCs w:val="32"/>
        </w:rPr>
        <w:t>第六十八条</w:t>
      </w:r>
      <w:r>
        <w:rPr>
          <w:rFonts w:ascii="仿宋" w:eastAsia="仿宋" w:hAnsi="仿宋" w:cs="仿宋_GB2312" w:hint="eastAsia"/>
          <w:b/>
          <w:spacing w:val="-1"/>
          <w:sz w:val="32"/>
          <w:szCs w:val="32"/>
        </w:rPr>
        <w:t xml:space="preserve"> </w:t>
      </w:r>
      <w:r>
        <w:rPr>
          <w:rFonts w:ascii="仿宋" w:eastAsia="仿宋" w:hAnsi="仿宋" w:cs="仿宋_GB2312" w:hint="eastAsia"/>
          <w:spacing w:val="-1"/>
          <w:sz w:val="32"/>
          <w:szCs w:val="32"/>
        </w:rPr>
        <w:t>本办法自</w:t>
      </w:r>
      <w:r>
        <w:rPr>
          <w:rFonts w:ascii="仿宋" w:eastAsia="仿宋" w:hAnsi="仿宋" w:cs="仿宋_GB2312" w:hint="eastAsia"/>
          <w:spacing w:val="-1"/>
          <w:sz w:val="32"/>
          <w:szCs w:val="32"/>
        </w:rPr>
        <w:t>2017</w:t>
      </w:r>
      <w:r>
        <w:rPr>
          <w:rFonts w:ascii="仿宋" w:eastAsia="仿宋" w:hAnsi="仿宋" w:cs="仿宋_GB2312" w:hint="eastAsia"/>
          <w:spacing w:val="-1"/>
          <w:sz w:val="32"/>
          <w:szCs w:val="32"/>
        </w:rPr>
        <w:t>年</w:t>
      </w:r>
      <w:r>
        <w:rPr>
          <w:rFonts w:ascii="仿宋" w:eastAsia="仿宋" w:hAnsi="仿宋" w:cs="仿宋_GB2312" w:hint="eastAsia"/>
          <w:spacing w:val="-1"/>
          <w:sz w:val="32"/>
          <w:szCs w:val="32"/>
        </w:rPr>
        <w:t>9</w:t>
      </w:r>
      <w:r>
        <w:rPr>
          <w:rFonts w:ascii="仿宋" w:eastAsia="仿宋" w:hAnsi="仿宋" w:cs="仿宋_GB2312" w:hint="eastAsia"/>
          <w:spacing w:val="-1"/>
          <w:sz w:val="32"/>
          <w:szCs w:val="32"/>
        </w:rPr>
        <w:t>月</w:t>
      </w:r>
      <w:r>
        <w:rPr>
          <w:rFonts w:ascii="仿宋" w:eastAsia="仿宋" w:hAnsi="仿宋" w:cs="仿宋_GB2312" w:hint="eastAsia"/>
          <w:spacing w:val="-1"/>
          <w:sz w:val="32"/>
          <w:szCs w:val="32"/>
        </w:rPr>
        <w:t>1</w:t>
      </w:r>
      <w:r>
        <w:rPr>
          <w:rFonts w:ascii="仿宋" w:eastAsia="仿宋" w:hAnsi="仿宋" w:cs="仿宋_GB2312" w:hint="eastAsia"/>
          <w:spacing w:val="-1"/>
          <w:sz w:val="32"/>
          <w:szCs w:val="32"/>
        </w:rPr>
        <w:t>日起施行。原《湖北科技职业学院学生违纪处分办法》同时废止。</w:t>
      </w:r>
    </w:p>
    <w:p w:rsidR="003A33C4" w:rsidRDefault="00A66183" w:rsidP="005E1DF4">
      <w:pPr>
        <w:pStyle w:val="a5"/>
        <w:widowControl/>
        <w:spacing w:beforeAutospacing="0" w:afterAutospacing="0" w:line="490" w:lineRule="exact"/>
        <w:ind w:firstLineChars="200" w:firstLine="638"/>
        <w:jc w:val="both"/>
        <w:rPr>
          <w:rFonts w:ascii="仿宋" w:eastAsia="仿宋" w:hAnsi="仿宋" w:cs="仿宋"/>
          <w:spacing w:val="-1"/>
          <w:sz w:val="32"/>
          <w:szCs w:val="32"/>
        </w:rPr>
      </w:pPr>
      <w:r>
        <w:rPr>
          <w:rFonts w:ascii="仿宋" w:eastAsia="仿宋" w:hAnsi="仿宋" w:cs="仿宋" w:hint="eastAsia"/>
          <w:b/>
          <w:spacing w:val="-1"/>
          <w:sz w:val="32"/>
          <w:szCs w:val="32"/>
        </w:rPr>
        <w:t>第</w:t>
      </w:r>
      <w:r>
        <w:rPr>
          <w:rFonts w:ascii="仿宋" w:eastAsia="仿宋" w:hAnsi="仿宋" w:cs="仿宋" w:hint="eastAsia"/>
          <w:b/>
          <w:spacing w:val="-1"/>
          <w:sz w:val="32"/>
          <w:szCs w:val="32"/>
        </w:rPr>
        <w:t>六十九</w:t>
      </w:r>
      <w:bookmarkStart w:id="0" w:name="_GoBack"/>
      <w:bookmarkEnd w:id="0"/>
      <w:r>
        <w:rPr>
          <w:rFonts w:ascii="仿宋" w:eastAsia="仿宋" w:hAnsi="仿宋" w:cs="仿宋" w:hint="eastAsia"/>
          <w:b/>
          <w:spacing w:val="-1"/>
          <w:sz w:val="32"/>
          <w:szCs w:val="32"/>
        </w:rPr>
        <w:t>条</w:t>
      </w:r>
      <w:r>
        <w:rPr>
          <w:rFonts w:ascii="仿宋" w:eastAsia="仿宋" w:hAnsi="仿宋" w:cs="仿宋" w:hint="eastAsia"/>
          <w:spacing w:val="-1"/>
          <w:sz w:val="32"/>
          <w:szCs w:val="32"/>
        </w:rPr>
        <w:t xml:space="preserve"> </w:t>
      </w:r>
      <w:r>
        <w:rPr>
          <w:rFonts w:ascii="仿宋" w:eastAsia="仿宋" w:hAnsi="仿宋" w:cs="仿宋" w:hint="eastAsia"/>
          <w:spacing w:val="-1"/>
          <w:sz w:val="32"/>
          <w:szCs w:val="32"/>
        </w:rPr>
        <w:t>本规定由学工部（处）负责解释。</w:t>
      </w:r>
    </w:p>
    <w:p w:rsidR="003A33C4" w:rsidRDefault="003A33C4">
      <w:pPr>
        <w:pStyle w:val="a5"/>
        <w:widowControl/>
        <w:spacing w:beforeAutospacing="0" w:afterAutospacing="0" w:line="490" w:lineRule="exact"/>
        <w:ind w:firstLineChars="200" w:firstLine="636"/>
        <w:jc w:val="both"/>
        <w:rPr>
          <w:rFonts w:ascii="仿宋" w:eastAsia="仿宋" w:hAnsi="仿宋" w:cs="仿宋_GB2312"/>
          <w:spacing w:val="-1"/>
          <w:sz w:val="32"/>
          <w:szCs w:val="32"/>
        </w:rPr>
      </w:pPr>
    </w:p>
    <w:sectPr w:rsidR="003A33C4" w:rsidSect="003A33C4">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66183" w:rsidRDefault="00A66183" w:rsidP="003A33C4">
      <w:r>
        <w:separator/>
      </w:r>
    </w:p>
  </w:endnote>
  <w:endnote w:type="continuationSeparator" w:id="1">
    <w:p w:rsidR="00A66183" w:rsidRDefault="00A66183" w:rsidP="003A33C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auto"/>
    <w:pitch w:val="variable"/>
    <w:sig w:usb0="800002BF" w:usb1="38CF7CFA" w:usb2="00000016" w:usb3="00000000" w:csb0="00040001" w:csb1="00000000"/>
  </w:font>
  <w:font w:name="方正小标宋简体">
    <w:altName w:val="微软雅黑"/>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Calibri Light">
    <w:altName w:val="PMingLiU"/>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33C4" w:rsidRDefault="003A33C4">
    <w:pPr>
      <w:pStyle w:val="a3"/>
    </w:pPr>
    <w:r>
      <w:pict>
        <v:shapetype id="_x0000_t202" coordsize="21600,21600" o:spt="202" path="m,l,21600r21600,l21600,xe">
          <v:stroke joinstyle="miter"/>
          <v:path gradientshapeok="t" o:connecttype="rect"/>
        </v:shapetype>
        <v:shape id="_x0000_s1026" type="#_x0000_t202" style="position:absolute;margin-left:0;margin-top:0;width:2in;height:2in;z-index:251658240;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filled="f" stroked="f" strokeweight=".5pt">
          <v:textbox style="mso-fit-shape-to-text:t" inset="0,0,0,0">
            <w:txbxContent>
              <w:p w:rsidR="003A33C4" w:rsidRDefault="003A33C4">
                <w:pPr>
                  <w:snapToGrid w:val="0"/>
                  <w:rPr>
                    <w:sz w:val="18"/>
                  </w:rPr>
                </w:pPr>
                <w:r>
                  <w:rPr>
                    <w:rFonts w:hint="eastAsia"/>
                    <w:sz w:val="18"/>
                  </w:rPr>
                  <w:fldChar w:fldCharType="begin"/>
                </w:r>
                <w:r w:rsidR="00A66183">
                  <w:rPr>
                    <w:rFonts w:hint="eastAsia"/>
                    <w:sz w:val="18"/>
                  </w:rPr>
                  <w:instrText xml:space="preserve"> PAGE  \* MERGEFORMAT </w:instrText>
                </w:r>
                <w:r>
                  <w:rPr>
                    <w:rFonts w:hint="eastAsia"/>
                    <w:sz w:val="18"/>
                  </w:rPr>
                  <w:fldChar w:fldCharType="separate"/>
                </w:r>
                <w:r w:rsidR="005E1DF4">
                  <w:rPr>
                    <w:noProof/>
                    <w:sz w:val="18"/>
                  </w:rPr>
                  <w:t>1</w:t>
                </w:r>
                <w:r>
                  <w:rPr>
                    <w:rFonts w:hint="eastAsia"/>
                    <w:sz w:val="1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66183" w:rsidRDefault="00A66183" w:rsidP="003A33C4">
      <w:r>
        <w:separator/>
      </w:r>
    </w:p>
  </w:footnote>
  <w:footnote w:type="continuationSeparator" w:id="1">
    <w:p w:rsidR="00A66183" w:rsidRDefault="00A66183" w:rsidP="003A33C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3074"/>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51A450D6"/>
    <w:rsid w:val="003A33C4"/>
    <w:rsid w:val="004C1950"/>
    <w:rsid w:val="005A5A1B"/>
    <w:rsid w:val="005E1DF4"/>
    <w:rsid w:val="00A66183"/>
    <w:rsid w:val="00AC4DA6"/>
    <w:rsid w:val="00B60DD8"/>
    <w:rsid w:val="01C4011F"/>
    <w:rsid w:val="020B703B"/>
    <w:rsid w:val="05F41E9E"/>
    <w:rsid w:val="0C5823BF"/>
    <w:rsid w:val="10CC4FE8"/>
    <w:rsid w:val="131F30C7"/>
    <w:rsid w:val="1A0A4663"/>
    <w:rsid w:val="1ADA2B3D"/>
    <w:rsid w:val="1EBB3822"/>
    <w:rsid w:val="233E3E26"/>
    <w:rsid w:val="25B8686B"/>
    <w:rsid w:val="2DF53365"/>
    <w:rsid w:val="3D347DBC"/>
    <w:rsid w:val="3DDF735B"/>
    <w:rsid w:val="479A396C"/>
    <w:rsid w:val="484019DE"/>
    <w:rsid w:val="494A0670"/>
    <w:rsid w:val="4B0E0C3D"/>
    <w:rsid w:val="50F80DF4"/>
    <w:rsid w:val="51A450D6"/>
    <w:rsid w:val="51F73604"/>
    <w:rsid w:val="54932EC3"/>
    <w:rsid w:val="58620401"/>
    <w:rsid w:val="5F9C3A8E"/>
    <w:rsid w:val="697A0520"/>
    <w:rsid w:val="6A741657"/>
    <w:rsid w:val="6ABA1DB1"/>
    <w:rsid w:val="7F244B89"/>
    <w:rsid w:val="7FAF30E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uiPriority="1" w:unhideWhenUsed="1"/>
    <w:lsdException w:name="Subtitle"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A33C4"/>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3A33C4"/>
    <w:pPr>
      <w:tabs>
        <w:tab w:val="center" w:pos="4153"/>
        <w:tab w:val="right" w:pos="8306"/>
      </w:tabs>
      <w:snapToGrid w:val="0"/>
      <w:jc w:val="left"/>
    </w:pPr>
    <w:rPr>
      <w:sz w:val="18"/>
    </w:rPr>
  </w:style>
  <w:style w:type="paragraph" w:styleId="a4">
    <w:name w:val="header"/>
    <w:basedOn w:val="a"/>
    <w:qFormat/>
    <w:rsid w:val="003A33C4"/>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Normal (Web)"/>
    <w:basedOn w:val="a"/>
    <w:qFormat/>
    <w:rsid w:val="003A33C4"/>
    <w:pPr>
      <w:spacing w:beforeAutospacing="1" w:afterAutospacing="1"/>
      <w:jc w:val="left"/>
    </w:pPr>
    <w:rPr>
      <w:rFonts w:cs="Times New Roman"/>
      <w:kern w:val="0"/>
      <w:sz w:val="24"/>
    </w:rPr>
  </w:style>
  <w:style w:type="character" w:styleId="a6">
    <w:name w:val="Strong"/>
    <w:basedOn w:val="a0"/>
    <w:qFormat/>
    <w:rsid w:val="003A33C4"/>
    <w:rPr>
      <w:b/>
      <w:bCs/>
    </w:rPr>
  </w:style>
  <w:style w:type="character" w:styleId="a7">
    <w:name w:val="FollowedHyperlink"/>
    <w:basedOn w:val="a0"/>
    <w:qFormat/>
    <w:rsid w:val="003A33C4"/>
    <w:rPr>
      <w:rFonts w:ascii="黑体" w:eastAsia="黑体" w:hAnsi="宋体" w:cs="黑体"/>
      <w:color w:val="000000"/>
      <w:sz w:val="21"/>
      <w:szCs w:val="21"/>
      <w:u w:val="none"/>
    </w:rPr>
  </w:style>
  <w:style w:type="character" w:styleId="a8">
    <w:name w:val="Hyperlink"/>
    <w:basedOn w:val="a0"/>
    <w:qFormat/>
    <w:rsid w:val="003A33C4"/>
    <w:rPr>
      <w:rFonts w:ascii="黑体" w:eastAsia="黑体" w:hAnsi="宋体" w:cs="黑体" w:hint="eastAsia"/>
      <w:color w:val="000000"/>
      <w:sz w:val="21"/>
      <w:szCs w:val="21"/>
      <w:u w:val="none"/>
    </w:rPr>
  </w:style>
  <w:style w:type="character" w:customStyle="1" w:styleId="item-name">
    <w:name w:val="item-name"/>
    <w:basedOn w:val="a0"/>
    <w:qFormat/>
    <w:rsid w:val="003A33C4"/>
  </w:style>
  <w:style w:type="character" w:customStyle="1" w:styleId="item-name1">
    <w:name w:val="item-name1"/>
    <w:basedOn w:val="a0"/>
    <w:qFormat/>
    <w:rsid w:val="003A33C4"/>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978</Words>
  <Characters>5577</Characters>
  <Application>Microsoft Office Word</Application>
  <DocSecurity>0</DocSecurity>
  <Lines>46</Lines>
  <Paragraphs>13</Paragraphs>
  <ScaleCrop>false</ScaleCrop>
  <Company/>
  <LinksUpToDate>false</LinksUpToDate>
  <CharactersWithSpaces>6542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cp:lastModifiedBy>
  <cp:revision>4</cp:revision>
  <cp:lastPrinted>2017-07-03T03:04:00Z</cp:lastPrinted>
  <dcterms:created xsi:type="dcterms:W3CDTF">2017-05-03T05:07:00Z</dcterms:created>
  <dcterms:modified xsi:type="dcterms:W3CDTF">2017-07-11T03:34:00Z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2052-10.1.0.6554</vt:lpwstr>
  </property>
</Properties>
</file>